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19"/>
      </w:tblGrid>
      <w:tr w:rsidR="00AC2EB8" w:rsidRPr="00112C12" w14:paraId="34D7A5B7" w14:textId="77777777" w:rsidTr="00A815F3">
        <w:trPr>
          <w:trHeight w:val="3686"/>
        </w:trPr>
        <w:tc>
          <w:tcPr>
            <w:tcW w:w="8219" w:type="dxa"/>
            <w:vAlign w:val="center"/>
          </w:tcPr>
          <w:p w14:paraId="2ABE96FD" w14:textId="77777777" w:rsidR="0028555D" w:rsidRPr="00112C12" w:rsidRDefault="0028555D" w:rsidP="005106FD">
            <w:pPr>
              <w:pStyle w:val="Titel1"/>
            </w:pPr>
            <w:r w:rsidRPr="00112C12">
              <w:t>Vom Wissen zum Handeln</w:t>
            </w:r>
          </w:p>
          <w:p w14:paraId="70656A1D" w14:textId="77777777" w:rsidR="009035CE" w:rsidRDefault="0028555D" w:rsidP="005106FD">
            <w:pPr>
              <w:pStyle w:val="Titel1"/>
            </w:pPr>
            <w:r w:rsidRPr="00112C12">
              <w:t>Transferheft</w:t>
            </w:r>
            <w:r w:rsidR="0065010E" w:rsidRPr="00112C12">
              <w:t xml:space="preserve"> für </w:t>
            </w:r>
          </w:p>
          <w:p w14:paraId="6CB3426C" w14:textId="0C7E9D4E" w:rsidR="00AC2EB8" w:rsidRPr="00112C12" w:rsidRDefault="0065010E" w:rsidP="005106FD">
            <w:pPr>
              <w:pStyle w:val="Titel1"/>
            </w:pPr>
            <w:r w:rsidRPr="00112C12">
              <w:t>____________________</w:t>
            </w:r>
          </w:p>
          <w:p w14:paraId="34081342" w14:textId="5B48A213" w:rsidR="00AC2EB8" w:rsidRPr="00112C12" w:rsidRDefault="00AC2EB8" w:rsidP="000853D6">
            <w:pPr>
              <w:pStyle w:val="Titel2"/>
            </w:pPr>
          </w:p>
        </w:tc>
      </w:tr>
    </w:tbl>
    <w:p w14:paraId="7E10A399" w14:textId="59DF017B" w:rsidR="00256DC6" w:rsidRPr="00112C12" w:rsidRDefault="00256DC6" w:rsidP="005F7D3E">
      <w:r w:rsidRPr="00112C12">
        <w:br w:type="page"/>
      </w:r>
    </w:p>
    <w:sdt>
      <w:sdtPr>
        <w:rPr>
          <w:rFonts w:asciiTheme="minorHAnsi" w:eastAsia="Times New Roman" w:hAnsiTheme="minorHAnsi" w:cs="Times New Roman"/>
          <w:b/>
          <w:color w:val="auto"/>
          <w:spacing w:val="0"/>
          <w:kern w:val="0"/>
          <w:sz w:val="20"/>
          <w:szCs w:val="24"/>
        </w:rPr>
        <w:id w:val="-1386327809"/>
        <w:docPartObj>
          <w:docPartGallery w:val="Table of Contents"/>
          <w:docPartUnique/>
        </w:docPartObj>
      </w:sdtPr>
      <w:sdtEndPr>
        <w:rPr>
          <w:b w:val="0"/>
          <w:bCs/>
          <w:sz w:val="22"/>
          <w:lang w:val="de-DE"/>
        </w:rPr>
      </w:sdtEndPr>
      <w:sdtContent>
        <w:p w14:paraId="5F61315F" w14:textId="77777777" w:rsidR="00460C9B" w:rsidRPr="00112C12" w:rsidRDefault="00460C9B" w:rsidP="005C5D1B">
          <w:pPr>
            <w:pStyle w:val="Titel"/>
            <w:pBdr>
              <w:bottom w:val="none" w:sz="0" w:space="0" w:color="auto"/>
            </w:pBdr>
            <w:rPr>
              <w:rFonts w:asciiTheme="minorHAnsi" w:eastAsia="Times New Roman" w:hAnsiTheme="minorHAnsi" w:cs="Times New Roman"/>
              <w:b/>
              <w:color w:val="auto"/>
              <w:spacing w:val="0"/>
              <w:kern w:val="0"/>
              <w:sz w:val="20"/>
              <w:szCs w:val="24"/>
            </w:rPr>
          </w:pPr>
        </w:p>
        <w:p w14:paraId="2EAFEF0A" w14:textId="77777777" w:rsidR="005106FD" w:rsidRPr="00112C12" w:rsidRDefault="005C5D1B" w:rsidP="005C5D1B">
          <w:pPr>
            <w:pStyle w:val="Titel1"/>
          </w:pPr>
          <w:r w:rsidRPr="00112C12">
            <w:rPr>
              <w:lang w:val="de-DE"/>
            </w:rPr>
            <w:t>I</w:t>
          </w:r>
          <w:r w:rsidR="005106FD" w:rsidRPr="00112C12">
            <w:rPr>
              <w:lang w:val="de-DE"/>
            </w:rPr>
            <w:t>nhaltsverzeichnis</w:t>
          </w:r>
        </w:p>
        <w:p w14:paraId="3B177BAA" w14:textId="498E01A9" w:rsidR="009035CE" w:rsidRDefault="005106FD">
          <w:pPr>
            <w:pStyle w:val="Verzeichnis1"/>
            <w:rPr>
              <w:rFonts w:eastAsiaTheme="minorEastAsia" w:cstheme="minorBidi"/>
              <w:b w:val="0"/>
              <w:noProof/>
              <w:sz w:val="24"/>
              <w:lang w:val="de-DE" w:eastAsia="de-DE"/>
            </w:rPr>
          </w:pPr>
          <w:r w:rsidRPr="00112C12">
            <w:rPr>
              <w:b w:val="0"/>
              <w:sz w:val="24"/>
            </w:rPr>
            <w:fldChar w:fldCharType="begin"/>
          </w:r>
          <w:r w:rsidRPr="00112C12">
            <w:instrText xml:space="preserve"> </w:instrText>
          </w:r>
          <w:r w:rsidR="00CE3FFD" w:rsidRPr="00112C12">
            <w:instrText>TOC</w:instrText>
          </w:r>
          <w:r w:rsidRPr="00112C12">
            <w:instrText xml:space="preserve"> \o "1-3" \h \z \u </w:instrText>
          </w:r>
          <w:r w:rsidRPr="00112C12">
            <w:rPr>
              <w:b w:val="0"/>
              <w:sz w:val="24"/>
            </w:rPr>
            <w:fldChar w:fldCharType="separate"/>
          </w:r>
          <w:hyperlink w:anchor="_Toc49326000" w:history="1">
            <w:r w:rsidR="009035CE" w:rsidRPr="008F5314">
              <w:rPr>
                <w:rStyle w:val="Hyperlink"/>
                <w:noProof/>
              </w:rPr>
              <w:t>1</w:t>
            </w:r>
            <w:r w:rsidR="009035CE">
              <w:rPr>
                <w:rFonts w:eastAsiaTheme="minorEastAsia" w:cstheme="minorBidi"/>
                <w:b w:val="0"/>
                <w:noProof/>
                <w:sz w:val="24"/>
                <w:lang w:val="de-DE" w:eastAsia="de-DE"/>
              </w:rPr>
              <w:tab/>
            </w:r>
            <w:r w:rsidR="009035CE" w:rsidRPr="008F5314">
              <w:rPr>
                <w:rStyle w:val="Hyperlink"/>
                <w:noProof/>
              </w:rPr>
              <w:t>Lernen durch die Augen der Lernenden sehen</w:t>
            </w:r>
            <w:r w:rsidR="009035CE">
              <w:rPr>
                <w:noProof/>
                <w:webHidden/>
              </w:rPr>
              <w:tab/>
            </w:r>
            <w:r w:rsidR="009035CE">
              <w:rPr>
                <w:noProof/>
                <w:webHidden/>
              </w:rPr>
              <w:fldChar w:fldCharType="begin"/>
            </w:r>
            <w:r w:rsidR="009035CE">
              <w:rPr>
                <w:noProof/>
                <w:webHidden/>
              </w:rPr>
              <w:instrText xml:space="preserve"> PAGEREF _Toc49326000 \h </w:instrText>
            </w:r>
            <w:r w:rsidR="009035CE">
              <w:rPr>
                <w:noProof/>
                <w:webHidden/>
              </w:rPr>
            </w:r>
            <w:r w:rsidR="009035CE">
              <w:rPr>
                <w:noProof/>
                <w:webHidden/>
              </w:rPr>
              <w:fldChar w:fldCharType="separate"/>
            </w:r>
            <w:r w:rsidR="009035CE">
              <w:rPr>
                <w:noProof/>
                <w:webHidden/>
              </w:rPr>
              <w:t>3</w:t>
            </w:r>
            <w:r w:rsidR="009035CE">
              <w:rPr>
                <w:noProof/>
                <w:webHidden/>
              </w:rPr>
              <w:fldChar w:fldCharType="end"/>
            </w:r>
          </w:hyperlink>
        </w:p>
        <w:p w14:paraId="0EF0023A" w14:textId="1164EFFE" w:rsidR="009035CE" w:rsidRDefault="009035CE">
          <w:pPr>
            <w:pStyle w:val="Verzeichnis1"/>
            <w:rPr>
              <w:rFonts w:eastAsiaTheme="minorEastAsia" w:cstheme="minorBidi"/>
              <w:b w:val="0"/>
              <w:noProof/>
              <w:sz w:val="24"/>
              <w:lang w:val="de-DE" w:eastAsia="de-DE"/>
            </w:rPr>
          </w:pPr>
          <w:hyperlink w:anchor="_Toc49326001" w:history="1">
            <w:r w:rsidRPr="008F5314">
              <w:rPr>
                <w:rStyle w:val="Hyperlink"/>
                <w:noProof/>
              </w:rPr>
              <w:t>2</w:t>
            </w:r>
            <w:r>
              <w:rPr>
                <w:rFonts w:eastAsiaTheme="minorEastAsia" w:cstheme="minorBidi"/>
                <w:b w:val="0"/>
                <w:noProof/>
                <w:sz w:val="24"/>
                <w:lang w:val="de-DE" w:eastAsia="de-DE"/>
              </w:rPr>
              <w:tab/>
            </w:r>
            <w:r w:rsidRPr="008F5314">
              <w:rPr>
                <w:rStyle w:val="Hyperlink"/>
                <w:noProof/>
              </w:rPr>
              <w:t>Klassenführung mit Erwachsenen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_Toc49326001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89219E7" w14:textId="048799F8" w:rsidR="009035CE" w:rsidRDefault="009035CE">
          <w:pPr>
            <w:pStyle w:val="Verzeichnis1"/>
            <w:rPr>
              <w:rFonts w:eastAsiaTheme="minorEastAsia" w:cstheme="minorBidi"/>
              <w:b w:val="0"/>
              <w:noProof/>
              <w:sz w:val="24"/>
              <w:lang w:val="de-DE" w:eastAsia="de-DE"/>
            </w:rPr>
          </w:pPr>
          <w:hyperlink w:anchor="_Toc49326002" w:history="1">
            <w:r w:rsidRPr="008F5314">
              <w:rPr>
                <w:rStyle w:val="Hyperlink"/>
                <w:noProof/>
              </w:rPr>
              <w:t>3</w:t>
            </w:r>
            <w:r>
              <w:rPr>
                <w:rFonts w:eastAsiaTheme="minorEastAsia" w:cstheme="minorBidi"/>
                <w:b w:val="0"/>
                <w:noProof/>
                <w:sz w:val="24"/>
                <w:lang w:val="de-DE" w:eastAsia="de-DE"/>
              </w:rPr>
              <w:tab/>
            </w:r>
            <w:r w:rsidRPr="008F5314">
              <w:rPr>
                <w:rStyle w:val="Hyperlink"/>
                <w:noProof/>
              </w:rPr>
              <w:t>Kompetenzorientierte Lernprozesse planen und gestalten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_Toc49326002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7F87A8E" w14:textId="6573EE64" w:rsidR="009035CE" w:rsidRDefault="009035CE">
          <w:pPr>
            <w:pStyle w:val="Verzeichnis1"/>
            <w:rPr>
              <w:rFonts w:eastAsiaTheme="minorEastAsia" w:cstheme="minorBidi"/>
              <w:b w:val="0"/>
              <w:noProof/>
              <w:sz w:val="24"/>
              <w:lang w:val="de-DE" w:eastAsia="de-DE"/>
            </w:rPr>
          </w:pPr>
          <w:hyperlink w:anchor="_Toc49326003" w:history="1">
            <w:r w:rsidRPr="008F5314">
              <w:rPr>
                <w:rStyle w:val="Hyperlink"/>
                <w:noProof/>
              </w:rPr>
              <w:t>4</w:t>
            </w:r>
            <w:r>
              <w:rPr>
                <w:rFonts w:eastAsiaTheme="minorEastAsia" w:cstheme="minorBidi"/>
                <w:b w:val="0"/>
                <w:noProof/>
                <w:sz w:val="24"/>
                <w:lang w:val="de-DE" w:eastAsia="de-DE"/>
              </w:rPr>
              <w:tab/>
            </w:r>
            <w:r w:rsidRPr="008F5314">
              <w:rPr>
                <w:rStyle w:val="Hyperlink"/>
                <w:noProof/>
              </w:rPr>
              <w:t>Selbstorganisierte Lernprozesse ermöglichen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_Toc49326003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FDABC65" w14:textId="62823F93" w:rsidR="005106FD" w:rsidRPr="00112C12" w:rsidRDefault="005106FD">
          <w:r w:rsidRPr="00112C12">
            <w:rPr>
              <w:b/>
              <w:bCs/>
              <w:lang w:val="de-DE"/>
            </w:rPr>
            <w:fldChar w:fldCharType="end"/>
          </w:r>
        </w:p>
      </w:sdtContent>
    </w:sdt>
    <w:p w14:paraId="200F566C" w14:textId="77777777" w:rsidR="009035CE" w:rsidRDefault="009035CE" w:rsidP="00B3396E">
      <w:pPr>
        <w:pStyle w:val="Highlight"/>
        <w:rPr>
          <w:color w:val="auto"/>
        </w:rPr>
      </w:pPr>
    </w:p>
    <w:p w14:paraId="30A1CB1E" w14:textId="17D6A1F1" w:rsidR="00B3396E" w:rsidRPr="00112C12" w:rsidRDefault="00B3396E" w:rsidP="00B3396E">
      <w:pPr>
        <w:pStyle w:val="Highlight"/>
        <w:rPr>
          <w:color w:val="auto"/>
        </w:rPr>
      </w:pPr>
      <w:r w:rsidRPr="00112C12">
        <w:rPr>
          <w:color w:val="auto"/>
        </w:rPr>
        <w:t xml:space="preserve">Was ist ein </w:t>
      </w:r>
      <w:r w:rsidR="0028555D" w:rsidRPr="00112C12">
        <w:rPr>
          <w:color w:val="auto"/>
        </w:rPr>
        <w:t>Transferheft</w:t>
      </w:r>
      <w:r w:rsidRPr="00112C12">
        <w:rPr>
          <w:color w:val="auto"/>
        </w:rPr>
        <w:t>?</w:t>
      </w:r>
    </w:p>
    <w:p w14:paraId="49FA11F8" w14:textId="77777777" w:rsidR="00B3396E" w:rsidRPr="00112C12" w:rsidRDefault="00B3396E" w:rsidP="00B3396E">
      <w:pPr>
        <w:spacing w:before="120"/>
      </w:pPr>
      <w:r w:rsidRPr="00112C12">
        <w:t>In vielen Ausbildungen (Pflegeberufe, Metallbranche, kaufm. Branche) wird von den Lernenden verlangt, dass sie ein Logbuch, Lerntagebuch oder Arbeitsproto</w:t>
      </w:r>
      <w:r w:rsidR="00464BED" w:rsidRPr="00112C12">
        <w:t>koll</w:t>
      </w:r>
      <w:r w:rsidRPr="00112C12">
        <w:t xml:space="preserve"> führen. Dies sind bewährte </w:t>
      </w:r>
      <w:r w:rsidR="00464BED" w:rsidRPr="00112C12">
        <w:t xml:space="preserve">Dokumentationen der Arbeitsprozesse und </w:t>
      </w:r>
      <w:r w:rsidRPr="00112C12">
        <w:t xml:space="preserve">Reflexionsinstrumente, womit sich die </w:t>
      </w:r>
      <w:r w:rsidR="00DC7546" w:rsidRPr="00112C12">
        <w:t>Lernenden</w:t>
      </w:r>
      <w:r w:rsidRPr="00112C12">
        <w:t xml:space="preserve"> mit </w:t>
      </w:r>
      <w:r w:rsidR="00464BED" w:rsidRPr="00112C12">
        <w:t xml:space="preserve">den Inhalten und </w:t>
      </w:r>
      <w:r w:rsidRPr="00112C12">
        <w:t xml:space="preserve">ihrem Lernen auseinandersetzen. </w:t>
      </w:r>
    </w:p>
    <w:p w14:paraId="1990294B" w14:textId="43A18E97" w:rsidR="00B3396E" w:rsidRPr="00112C12" w:rsidRDefault="00B3396E" w:rsidP="00B3396E">
      <w:pPr>
        <w:spacing w:before="120"/>
      </w:pPr>
      <w:r w:rsidRPr="00112C12">
        <w:t xml:space="preserve">Mit Beginn dieser Ausbildung sind Sie selber in die Rolle des Lernenden gerückt. Jeder Austausch mit den Modulleitenden und Ihren Kollegen in der Kursgruppe bietet </w:t>
      </w:r>
      <w:r w:rsidR="00DC7546" w:rsidRPr="00112C12">
        <w:t>Anlass</w:t>
      </w:r>
      <w:r w:rsidRPr="00112C12">
        <w:t>, Ihre bestehenden Kompetenzen auszubauen und bisherige Gewohnheiten zu hinterfragen. Diese</w:t>
      </w:r>
      <w:r w:rsidR="000C730D" w:rsidRPr="00112C12">
        <w:t>s Lernumfeld hinterlassen im Moment des Austausches Eindrücke und Anregungen</w:t>
      </w:r>
      <w:r w:rsidRPr="00112C12">
        <w:t xml:space="preserve">, welche </w:t>
      </w:r>
      <w:r w:rsidR="000C730D" w:rsidRPr="00112C12">
        <w:t>oft (zu)</w:t>
      </w:r>
      <w:r w:rsidRPr="00112C12">
        <w:t xml:space="preserve"> schnell wieder verblassen. </w:t>
      </w:r>
    </w:p>
    <w:p w14:paraId="4A8CDFB0" w14:textId="452E69CC" w:rsidR="002A5E13" w:rsidRPr="00112C12" w:rsidRDefault="00B3396E" w:rsidP="00B3396E">
      <w:pPr>
        <w:spacing w:before="120"/>
      </w:pPr>
      <w:r w:rsidRPr="00112C12">
        <w:t xml:space="preserve">Aus diesem Grund </w:t>
      </w:r>
      <w:r w:rsidR="00E70D7B" w:rsidRPr="00112C12">
        <w:t>erarbeiten</w:t>
      </w:r>
      <w:r w:rsidR="007915A7">
        <w:t xml:space="preserve"> </w:t>
      </w:r>
      <w:r w:rsidRPr="00112C12">
        <w:t xml:space="preserve">Sie in diesem </w:t>
      </w:r>
      <w:r w:rsidR="0028555D" w:rsidRPr="00112C12">
        <w:t>Transferheft</w:t>
      </w:r>
      <w:r w:rsidRPr="00112C12">
        <w:t xml:space="preserve"> während der Aus</w:t>
      </w:r>
      <w:r w:rsidR="00DC7546" w:rsidRPr="00112C12">
        <w:t xml:space="preserve">bildung </w:t>
      </w:r>
      <w:r w:rsidR="00E70D7B" w:rsidRPr="00112C12">
        <w:t xml:space="preserve">Umsetzungsideen für Ihre Ausbildungssituation. Sie reflektieren dabei </w:t>
      </w:r>
      <w:r w:rsidR="00DC7546" w:rsidRPr="00112C12">
        <w:t>I</w:t>
      </w:r>
      <w:r w:rsidRPr="00112C12">
        <w:t xml:space="preserve">hre Erfahrungen, Emotionen und Gedanken, welche durch konkrete Vorsätze in Ihrer berufspädagogischen Praxis durch Handlung sichtbar werden. Das </w:t>
      </w:r>
      <w:r w:rsidR="00A77491" w:rsidRPr="00112C12">
        <w:t>Transferheft</w:t>
      </w:r>
      <w:r w:rsidRPr="00112C12">
        <w:t xml:space="preserve"> </w:t>
      </w:r>
      <w:r w:rsidR="002A5E13" w:rsidRPr="00112C12">
        <w:t xml:space="preserve">ist pro </w:t>
      </w:r>
      <w:r w:rsidR="004F7243">
        <w:t>Teilm</w:t>
      </w:r>
      <w:r w:rsidR="002A5E13" w:rsidRPr="00112C12">
        <w:t>odul wie folgt aufgebaut:</w:t>
      </w:r>
      <w:r w:rsidR="00464BED" w:rsidRPr="00112C12">
        <w:t xml:space="preserve"> </w:t>
      </w:r>
    </w:p>
    <w:p w14:paraId="196E3AAE" w14:textId="77777777" w:rsidR="002A5E13" w:rsidRPr="00112C12" w:rsidRDefault="00464BED" w:rsidP="0028517D">
      <w:pPr>
        <w:pStyle w:val="Listenabsatz"/>
        <w:numPr>
          <w:ilvl w:val="0"/>
          <w:numId w:val="15"/>
        </w:numPr>
      </w:pPr>
      <w:r w:rsidRPr="00112C12">
        <w:t>Vorbereitungs</w:t>
      </w:r>
      <w:r w:rsidR="002A5E13" w:rsidRPr="00112C12">
        <w:t>auftrag</w:t>
      </w:r>
    </w:p>
    <w:p w14:paraId="34CDF396" w14:textId="4E2CF5BD" w:rsidR="002A5E13" w:rsidRDefault="002A5E13" w:rsidP="0028517D">
      <w:pPr>
        <w:pStyle w:val="Listenabsatz"/>
        <w:numPr>
          <w:ilvl w:val="0"/>
          <w:numId w:val="15"/>
        </w:numPr>
      </w:pPr>
      <w:r w:rsidRPr="00112C12">
        <w:t>Transferauftrag</w:t>
      </w:r>
      <w:r w:rsidR="00012260" w:rsidRPr="00112C12">
        <w:t xml:space="preserve"> </w:t>
      </w:r>
      <w:r w:rsidR="00E70D7B" w:rsidRPr="00112C12">
        <w:t>und Reflexionsfragen</w:t>
      </w:r>
    </w:p>
    <w:p w14:paraId="45648DCF" w14:textId="3DA125E4" w:rsidR="003748BB" w:rsidRPr="00112C12" w:rsidRDefault="003748BB" w:rsidP="0028517D">
      <w:pPr>
        <w:pStyle w:val="Listenabsatz"/>
        <w:numPr>
          <w:ilvl w:val="0"/>
          <w:numId w:val="15"/>
        </w:numPr>
      </w:pPr>
      <w:r>
        <w:t>Checkliste</w:t>
      </w:r>
    </w:p>
    <w:p w14:paraId="481F0BDB" w14:textId="6C81E484" w:rsidR="00B3396E" w:rsidRPr="00112C12" w:rsidRDefault="00D81597" w:rsidP="00B3396E">
      <w:pPr>
        <w:spacing w:before="120"/>
      </w:pPr>
      <w:r w:rsidRPr="00112C12">
        <w:t>Die</w:t>
      </w:r>
      <w:r w:rsidR="00B3396E" w:rsidRPr="00112C12">
        <w:t xml:space="preserve"> Einträge und Dokumente ergeben das </w:t>
      </w:r>
      <w:r w:rsidR="0028555D" w:rsidRPr="00112C12">
        <w:t>Transferheft</w:t>
      </w:r>
      <w:r w:rsidR="00B3396E" w:rsidRPr="00112C12">
        <w:t xml:space="preserve"> Modul 1. </w:t>
      </w:r>
    </w:p>
    <w:p w14:paraId="6A16A35A" w14:textId="1009B928" w:rsidR="00B3396E" w:rsidRPr="00112C12" w:rsidRDefault="009C1DBE" w:rsidP="00B3396E">
      <w:pPr>
        <w:spacing w:before="120"/>
      </w:pPr>
      <w:r w:rsidRPr="009C1DBE">
        <w:rPr>
          <w:b/>
        </w:rPr>
        <w:t xml:space="preserve">Bitte nur die in der Checkliste verlangten </w:t>
      </w:r>
      <w:r>
        <w:rPr>
          <w:b/>
        </w:rPr>
        <w:t>Dokumente</w:t>
      </w:r>
      <w:r w:rsidRPr="009C1DBE">
        <w:rPr>
          <w:b/>
        </w:rPr>
        <w:t xml:space="preserve"> als </w:t>
      </w:r>
      <w:r w:rsidR="002B4889">
        <w:rPr>
          <w:b/>
        </w:rPr>
        <w:t>PDF-Datei</w:t>
      </w:r>
      <w:r w:rsidRPr="009C1DBE">
        <w:rPr>
          <w:b/>
        </w:rPr>
        <w:t xml:space="preserve"> abgeben!</w:t>
      </w:r>
    </w:p>
    <w:p w14:paraId="0185A8E3" w14:textId="77777777" w:rsidR="00D81597" w:rsidRPr="00112C12" w:rsidRDefault="00D81597" w:rsidP="00B3396E">
      <w:pPr>
        <w:spacing w:before="120"/>
      </w:pPr>
    </w:p>
    <w:p w14:paraId="3BDA1295" w14:textId="77777777" w:rsidR="00302F4E" w:rsidRDefault="00302F4E" w:rsidP="00302F4E"/>
    <w:p w14:paraId="3423DCC5" w14:textId="0AEDBD6C" w:rsidR="000D40F8" w:rsidRDefault="000D40F8" w:rsidP="00302F4E">
      <w:r w:rsidRPr="000D40F8">
        <w:t xml:space="preserve">Ihr Transferheft wird von der Studienleitung auf die </w:t>
      </w:r>
      <w:r w:rsidRPr="000D40F8">
        <w:rPr>
          <w:b/>
        </w:rPr>
        <w:t>Vollständigkeit</w:t>
      </w:r>
      <w:r w:rsidRPr="000D40F8">
        <w:t xml:space="preserve"> gemäss der Checkliste und </w:t>
      </w:r>
      <w:r w:rsidRPr="000D40F8">
        <w:rPr>
          <w:b/>
        </w:rPr>
        <w:t>Erreichung der Mindestkompetenz</w:t>
      </w:r>
      <w:r w:rsidRPr="000D40F8">
        <w:t xml:space="preserve"> überprüft. Sie erhalten kurze, schriftliche Hinweise als Feedback.</w:t>
      </w:r>
    </w:p>
    <w:p w14:paraId="3807C036" w14:textId="77777777" w:rsidR="00302F4E" w:rsidRPr="00302F4E" w:rsidRDefault="00302F4E" w:rsidP="00302F4E"/>
    <w:p w14:paraId="5FEBBC94" w14:textId="1D5CE7C4" w:rsidR="004C4262" w:rsidRPr="0084455E" w:rsidRDefault="0084455E" w:rsidP="009035CE">
      <w:pPr>
        <w:pStyle w:val="berschrift1"/>
      </w:pPr>
      <w:bookmarkStart w:id="0" w:name="_Toc49326000"/>
      <w:r w:rsidRPr="0084455E">
        <w:lastRenderedPageBreak/>
        <w:t>Lernen durch die Augen der Lernenden sehen</w:t>
      </w:r>
      <w:bookmarkEnd w:id="0"/>
    </w:p>
    <w:p w14:paraId="4B1929E4" w14:textId="77777777" w:rsidR="00A2730F" w:rsidRPr="0034246F" w:rsidRDefault="00A2730F" w:rsidP="00B4418E">
      <w:pPr>
        <w:pBdr>
          <w:bottom w:val="single" w:sz="4" w:space="1" w:color="auto"/>
        </w:pBdr>
        <w:shd w:val="clear" w:color="auto" w:fill="D9D9D9" w:themeFill="background1" w:themeFillShade="D9"/>
        <w:spacing w:after="120"/>
        <w:rPr>
          <w:b/>
        </w:rPr>
      </w:pPr>
      <w:bookmarkStart w:id="1" w:name="_Toc286755714"/>
      <w:r w:rsidRPr="0034246F">
        <w:rPr>
          <w:b/>
        </w:rPr>
        <w:t>Vorbereitungsauftrag</w:t>
      </w:r>
      <w:bookmarkEnd w:id="1"/>
    </w:p>
    <w:p w14:paraId="5843A274" w14:textId="1033FF55" w:rsidR="00F26DC6" w:rsidRPr="00112C12" w:rsidRDefault="00F26DC6" w:rsidP="00F26DC6">
      <w:r w:rsidRPr="00112C12">
        <w:t xml:space="preserve">Im Zentrum des Teilmoduls stehen die Lernprozesse und die Rolle der Ausbildenden. Damit ein möglichst praktisches Lernen und Experimentieren möglich ist, </w:t>
      </w:r>
      <w:r w:rsidR="00A66AE2" w:rsidRPr="00112C12">
        <w:t>bereiten Sie</w:t>
      </w:r>
      <w:r w:rsidRPr="00112C12">
        <w:t xml:space="preserve"> folgende Fragen vor:</w:t>
      </w:r>
      <w:r w:rsidR="00FA33BC" w:rsidRPr="00112C12">
        <w:br/>
      </w:r>
    </w:p>
    <w:p w14:paraId="24207420" w14:textId="3626D603" w:rsidR="009F0411" w:rsidRDefault="00F26DC6" w:rsidP="0028517D">
      <w:pPr>
        <w:pStyle w:val="Listenabsatz"/>
        <w:numPr>
          <w:ilvl w:val="0"/>
          <w:numId w:val="7"/>
        </w:numPr>
      </w:pPr>
      <w:r w:rsidRPr="00112C12">
        <w:t xml:space="preserve">Lesen Sie die Einführung bis Seite 4 im </w:t>
      </w:r>
      <w:r w:rsidR="00567FCA" w:rsidRPr="00112C12">
        <w:t>Kapitel</w:t>
      </w:r>
      <w:r w:rsidRPr="00112C12">
        <w:t xml:space="preserve"> «Lernen und Lehren verstehen» und füllen Sie die Liste mit angenehmen und unangenehmen Situationen aus.</w:t>
      </w:r>
    </w:p>
    <w:p w14:paraId="0AED0936" w14:textId="77777777" w:rsidR="002B4889" w:rsidRDefault="002B4889" w:rsidP="002B4889">
      <w:pPr>
        <w:pStyle w:val="Listenabsatz"/>
        <w:numPr>
          <w:ilvl w:val="0"/>
          <w:numId w:val="0"/>
        </w:numPr>
        <w:ind w:left="360"/>
      </w:pPr>
    </w:p>
    <w:p w14:paraId="35BC1A67" w14:textId="39577661" w:rsidR="00F26DC6" w:rsidRPr="00112C12" w:rsidRDefault="009F0411" w:rsidP="0028517D">
      <w:pPr>
        <w:pStyle w:val="Listenabsatz"/>
        <w:numPr>
          <w:ilvl w:val="0"/>
          <w:numId w:val="7"/>
        </w:numPr>
      </w:pPr>
      <w:r w:rsidRPr="00112C12">
        <w:t>Reflektieren und notieren Sie Ihre eigene Lernbiografie mit Hilfe folgender Leitfragen:</w:t>
      </w:r>
    </w:p>
    <w:p w14:paraId="4BA6F3C5" w14:textId="77777777" w:rsidR="009F0411" w:rsidRDefault="009F0411" w:rsidP="0028517D">
      <w:pPr>
        <w:pStyle w:val="Listenabsatz"/>
        <w:numPr>
          <w:ilvl w:val="0"/>
          <w:numId w:val="22"/>
        </w:numPr>
      </w:pPr>
      <w:r>
        <w:t>Auf welche Lernerfolge, respektive Abschlüsse sind Sie besonders stolz? Weshalb?</w:t>
      </w:r>
    </w:p>
    <w:p w14:paraId="787D3D76" w14:textId="25A921EE" w:rsidR="00F26DC6" w:rsidRPr="00112C12" w:rsidRDefault="00F26DC6" w:rsidP="0028517D">
      <w:pPr>
        <w:pStyle w:val="Listenabsatz"/>
        <w:numPr>
          <w:ilvl w:val="0"/>
          <w:numId w:val="22"/>
        </w:numPr>
      </w:pPr>
      <w:r w:rsidRPr="00112C12">
        <w:t>Wie konnten Sie</w:t>
      </w:r>
      <w:r w:rsidR="002B4889">
        <w:t xml:space="preserve"> </w:t>
      </w:r>
      <w:r w:rsidR="002B4889" w:rsidRPr="000853D6">
        <w:rPr>
          <w:b/>
        </w:rPr>
        <w:t>als erwachsene Person</w:t>
      </w:r>
      <w:r w:rsidRPr="00112C12">
        <w:t xml:space="preserve"> jeweils am besten lernen?</w:t>
      </w:r>
    </w:p>
    <w:p w14:paraId="77ABE062" w14:textId="435B06EC" w:rsidR="00F26DC6" w:rsidRPr="00112C12" w:rsidRDefault="00F26DC6" w:rsidP="0028517D">
      <w:pPr>
        <w:pStyle w:val="Listenabsatz"/>
        <w:numPr>
          <w:ilvl w:val="0"/>
          <w:numId w:val="22"/>
        </w:numPr>
      </w:pPr>
      <w:r w:rsidRPr="00112C12">
        <w:t xml:space="preserve">Was hat Ihr Lernen </w:t>
      </w:r>
      <w:r w:rsidR="002B4889">
        <w:t xml:space="preserve">in Weiterbildungen </w:t>
      </w:r>
      <w:r w:rsidRPr="00112C12">
        <w:t>negativ beeinträchtigt?</w:t>
      </w:r>
      <w:r w:rsidRPr="00112C12">
        <w:br/>
      </w:r>
    </w:p>
    <w:p w14:paraId="17CC0E02" w14:textId="4C87DA82" w:rsidR="00F26DC6" w:rsidRPr="00112C12" w:rsidRDefault="00F26DC6" w:rsidP="0028517D">
      <w:pPr>
        <w:pStyle w:val="Listenabsatz"/>
        <w:numPr>
          <w:ilvl w:val="0"/>
          <w:numId w:val="7"/>
        </w:numPr>
      </w:pPr>
      <w:r w:rsidRPr="00112C12">
        <w:t>Machen Sie si</w:t>
      </w:r>
      <w:r w:rsidR="00A66AE2" w:rsidRPr="00112C12">
        <w:t>ch</w:t>
      </w:r>
      <w:r w:rsidRPr="00112C12">
        <w:t xml:space="preserve"> Notizen in Bezug auf diesen Kurs:</w:t>
      </w:r>
    </w:p>
    <w:p w14:paraId="0A4226B1" w14:textId="4ED55C17" w:rsidR="00F26DC6" w:rsidRPr="00112C12" w:rsidRDefault="00F26DC6" w:rsidP="0028517D">
      <w:pPr>
        <w:pStyle w:val="Listenabsatz"/>
        <w:numPr>
          <w:ilvl w:val="0"/>
          <w:numId w:val="23"/>
        </w:numPr>
      </w:pPr>
      <w:r w:rsidRPr="00112C12">
        <w:t>Warum machen Sie genau diese Ausbildung?</w:t>
      </w:r>
    </w:p>
    <w:p w14:paraId="26D2FE1D" w14:textId="77777777" w:rsidR="00F26DC6" w:rsidRPr="00112C12" w:rsidRDefault="00F26DC6" w:rsidP="0028517D">
      <w:pPr>
        <w:pStyle w:val="Listenabsatz"/>
        <w:numPr>
          <w:ilvl w:val="0"/>
          <w:numId w:val="23"/>
        </w:numPr>
      </w:pPr>
      <w:r w:rsidRPr="00112C12">
        <w:t>Welches ist momentan Ihre Motivation zum Lernen?</w:t>
      </w:r>
    </w:p>
    <w:p w14:paraId="076B5FA7" w14:textId="77777777" w:rsidR="00666F0D" w:rsidRPr="00112C12" w:rsidRDefault="00F26DC6" w:rsidP="0028517D">
      <w:pPr>
        <w:pStyle w:val="Listenabsatz"/>
        <w:numPr>
          <w:ilvl w:val="0"/>
          <w:numId w:val="23"/>
        </w:numPr>
      </w:pPr>
      <w:r w:rsidRPr="00112C12">
        <w:t>Welche Erwartungen haben Sie an sich selber?</w:t>
      </w:r>
    </w:p>
    <w:p w14:paraId="23E77B12" w14:textId="77777777" w:rsidR="00A66AE2" w:rsidRPr="00112C12" w:rsidRDefault="00F26DC6" w:rsidP="0028517D">
      <w:pPr>
        <w:pStyle w:val="Listenabsatz"/>
        <w:numPr>
          <w:ilvl w:val="0"/>
          <w:numId w:val="23"/>
        </w:numPr>
      </w:pPr>
      <w:r w:rsidRPr="00112C12">
        <w:t>Welche Vorkehrungen haben Sie getroffen, um diese Erwartungen zu erfüllen?</w:t>
      </w:r>
    </w:p>
    <w:p w14:paraId="6E7F4873" w14:textId="77777777" w:rsidR="004C4262" w:rsidRDefault="004C4262" w:rsidP="009E08FF">
      <w:pPr>
        <w:spacing w:after="120" w:line="260" w:lineRule="atLeast"/>
      </w:pPr>
    </w:p>
    <w:p w14:paraId="240B5479" w14:textId="77777777" w:rsidR="004C4262" w:rsidRDefault="004C4262" w:rsidP="009E08FF">
      <w:pPr>
        <w:spacing w:after="120" w:line="260" w:lineRule="atLeast"/>
      </w:pPr>
    </w:p>
    <w:p w14:paraId="61B460A0" w14:textId="77777777" w:rsidR="004C4262" w:rsidRPr="00112C12" w:rsidRDefault="004C4262" w:rsidP="009E08FF">
      <w:pPr>
        <w:spacing w:after="120" w:line="260" w:lineRule="atLeast"/>
      </w:pPr>
    </w:p>
    <w:p w14:paraId="76FF2908" w14:textId="77777777" w:rsidR="00012260" w:rsidRPr="00112C12" w:rsidRDefault="00012260" w:rsidP="009E08FF">
      <w:pPr>
        <w:spacing w:after="120" w:line="260" w:lineRule="atLeast"/>
      </w:pPr>
    </w:p>
    <w:p w14:paraId="66510064" w14:textId="47AF3D67" w:rsidR="00A2730F" w:rsidRPr="0034246F" w:rsidRDefault="00A2730F" w:rsidP="00B4418E">
      <w:pPr>
        <w:pBdr>
          <w:bottom w:val="single" w:sz="4" w:space="1" w:color="auto"/>
        </w:pBdr>
        <w:shd w:val="clear" w:color="auto" w:fill="D9D9D9" w:themeFill="background1" w:themeFillShade="D9"/>
        <w:spacing w:after="120"/>
        <w:rPr>
          <w:b/>
        </w:rPr>
      </w:pPr>
      <w:r w:rsidRPr="0034246F">
        <w:rPr>
          <w:b/>
        </w:rPr>
        <w:t>Reflexion</w:t>
      </w:r>
    </w:p>
    <w:p w14:paraId="53B53444" w14:textId="0B129913" w:rsidR="0095399D" w:rsidRDefault="0095399D" w:rsidP="004C4262">
      <w:pPr>
        <w:spacing w:before="120"/>
      </w:pPr>
      <w:r>
        <w:t>Fassen Sie Ihre Gedanken anhand der folgenden Frage</w:t>
      </w:r>
      <w:r w:rsidR="0054741D">
        <w:t>n</w:t>
      </w:r>
      <w:r>
        <w:t xml:space="preserve"> schriftlich zusammen.</w:t>
      </w:r>
    </w:p>
    <w:p w14:paraId="3EF16EA2" w14:textId="3B672072" w:rsidR="00383E0D" w:rsidRPr="00112C12" w:rsidRDefault="00A66AE2" w:rsidP="004C4262">
      <w:pPr>
        <w:spacing w:before="120"/>
      </w:pPr>
      <w:r w:rsidRPr="00112C12">
        <w:t>a)</w:t>
      </w:r>
      <w:r w:rsidR="00383E0D" w:rsidRPr="00112C12">
        <w:t xml:space="preserve"> Inhaltliche Auseinandersetzung</w:t>
      </w:r>
    </w:p>
    <w:p w14:paraId="4F2E011C" w14:textId="0104A7DE" w:rsidR="00383E0D" w:rsidRPr="00112C12" w:rsidRDefault="00383E0D" w:rsidP="0028517D">
      <w:pPr>
        <w:pStyle w:val="Listenabsatz"/>
        <w:numPr>
          <w:ilvl w:val="0"/>
          <w:numId w:val="5"/>
        </w:numPr>
      </w:pPr>
      <w:r w:rsidRPr="00112C12">
        <w:t xml:space="preserve">Was </w:t>
      </w:r>
      <w:r w:rsidR="00A66AE2" w:rsidRPr="00112C12">
        <w:t xml:space="preserve">haben </w:t>
      </w:r>
      <w:r w:rsidR="00455011" w:rsidRPr="00112C12">
        <w:t>Sie</w:t>
      </w:r>
      <w:r w:rsidRPr="00112C12">
        <w:t xml:space="preserve"> </w:t>
      </w:r>
      <w:r w:rsidR="00A66AE2" w:rsidRPr="00112C12">
        <w:t>neu gelernt</w:t>
      </w:r>
      <w:r w:rsidRPr="00112C12">
        <w:t>? (Wissen, Erkenntnis</w:t>
      </w:r>
      <w:r w:rsidR="00E70D7B" w:rsidRPr="00112C12">
        <w:t>se</w:t>
      </w:r>
      <w:r w:rsidRPr="00112C12">
        <w:t>, Erfahrung</w:t>
      </w:r>
      <w:r w:rsidR="00E70D7B" w:rsidRPr="00112C12">
        <w:t>en</w:t>
      </w:r>
      <w:r w:rsidRPr="00112C12">
        <w:t>)</w:t>
      </w:r>
    </w:p>
    <w:p w14:paraId="3A815B50" w14:textId="42AABA54" w:rsidR="00A66AE2" w:rsidRPr="00112C12" w:rsidRDefault="00A66AE2" w:rsidP="0028517D">
      <w:pPr>
        <w:pStyle w:val="Listenabsatz"/>
        <w:numPr>
          <w:ilvl w:val="0"/>
          <w:numId w:val="5"/>
        </w:numPr>
      </w:pPr>
      <w:r w:rsidRPr="00112C12">
        <w:t>Was versuchen Sie für sich zu nutzen und in welcher Form?</w:t>
      </w:r>
      <w:r w:rsidRPr="00112C12" w:rsidDel="00A66AE2">
        <w:t xml:space="preserve"> </w:t>
      </w:r>
    </w:p>
    <w:p w14:paraId="51649FE1" w14:textId="77777777" w:rsidR="00A66AE2" w:rsidRPr="00112C12" w:rsidRDefault="00A66AE2"/>
    <w:p w14:paraId="5B9CEA56" w14:textId="5A01014D" w:rsidR="00383E0D" w:rsidRPr="00112C12" w:rsidRDefault="00A14FB1">
      <w:r>
        <w:t>b</w:t>
      </w:r>
      <w:r w:rsidR="00383E0D" w:rsidRPr="00112C12">
        <w:t>) Berufspraktische Auseinandersetzung</w:t>
      </w:r>
    </w:p>
    <w:p w14:paraId="2DD6BAA9" w14:textId="77777777" w:rsidR="00251F85" w:rsidRPr="00112C12" w:rsidRDefault="00455011" w:rsidP="0028517D">
      <w:pPr>
        <w:pStyle w:val="Listenabsatz"/>
        <w:numPr>
          <w:ilvl w:val="0"/>
          <w:numId w:val="6"/>
        </w:numPr>
      </w:pPr>
      <w:r w:rsidRPr="00112C12">
        <w:t xml:space="preserve">Welche Erkenntnisse haben Sie </w:t>
      </w:r>
      <w:r w:rsidR="00383E0D" w:rsidRPr="00112C12">
        <w:t xml:space="preserve">gewonnen, die </w:t>
      </w:r>
      <w:r w:rsidRPr="00112C12">
        <w:t>Ihnen</w:t>
      </w:r>
      <w:r w:rsidR="00383E0D" w:rsidRPr="00112C12">
        <w:t xml:space="preserve"> den Umgang mit den </w:t>
      </w:r>
      <w:r w:rsidRPr="00112C12">
        <w:t>Anforderungen</w:t>
      </w:r>
      <w:r w:rsidR="00383E0D" w:rsidRPr="00112C12">
        <w:t xml:space="preserve"> </w:t>
      </w:r>
      <w:r w:rsidR="00251F85" w:rsidRPr="00112C12">
        <w:t xml:space="preserve">in </w:t>
      </w:r>
      <w:r w:rsidRPr="00112C12">
        <w:t>Ihren</w:t>
      </w:r>
      <w:r w:rsidR="00251F85" w:rsidRPr="00112C12">
        <w:t xml:space="preserve"> Lernveranstaltungen erleichtern</w:t>
      </w:r>
      <w:r w:rsidR="00383E0D" w:rsidRPr="00112C12">
        <w:t xml:space="preserve">? </w:t>
      </w:r>
    </w:p>
    <w:p w14:paraId="6D79A92E" w14:textId="5593F93C" w:rsidR="00012260" w:rsidRPr="00112C12" w:rsidRDefault="00A66AE2" w:rsidP="0028517D">
      <w:pPr>
        <w:pStyle w:val="Listenabsatz"/>
        <w:numPr>
          <w:ilvl w:val="0"/>
          <w:numId w:val="6"/>
        </w:numPr>
      </w:pPr>
      <w:r w:rsidRPr="00112C12">
        <w:t>Auf was werden Sie in Zukunft in Ihren</w:t>
      </w:r>
      <w:r w:rsidR="00012260" w:rsidRPr="00112C12">
        <w:t xml:space="preserve"> Lernveranstaltungen </w:t>
      </w:r>
      <w:r w:rsidR="000853D6">
        <w:t xml:space="preserve">und Seminaren mit Erwachsenen </w:t>
      </w:r>
      <w:r w:rsidR="00012260" w:rsidRPr="00112C12">
        <w:t>vermehrt achten?</w:t>
      </w:r>
    </w:p>
    <w:p w14:paraId="3359D4F2" w14:textId="77777777" w:rsidR="00B4418E" w:rsidRDefault="00B4418E" w:rsidP="00B4418E">
      <w:bookmarkStart w:id="2" w:name="_Toc403133698"/>
    </w:p>
    <w:p w14:paraId="184B0608" w14:textId="2D7A8069" w:rsidR="00B4418E" w:rsidRDefault="00B4418E" w:rsidP="00B4418E"/>
    <w:p w14:paraId="4E8F9471" w14:textId="737A4271" w:rsidR="007915A7" w:rsidRDefault="007915A7" w:rsidP="00B4418E"/>
    <w:p w14:paraId="2F5EA9C7" w14:textId="77777777" w:rsidR="007915A7" w:rsidRPr="00B4418E" w:rsidRDefault="007915A7" w:rsidP="00B4418E"/>
    <w:bookmarkEnd w:id="2"/>
    <w:p w14:paraId="7AC4B87D" w14:textId="2AF38832" w:rsidR="0094116D" w:rsidRPr="00B4418E" w:rsidRDefault="0094116D" w:rsidP="00B4418E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209"/>
      </w:tblGrid>
      <w:tr w:rsidR="00B4418E" w14:paraId="004051FF" w14:textId="77777777" w:rsidTr="00B4418E">
        <w:tc>
          <w:tcPr>
            <w:tcW w:w="8359" w:type="dxa"/>
          </w:tcPr>
          <w:p w14:paraId="5BBCB37D" w14:textId="6A58F521" w:rsidR="00B4418E" w:rsidRPr="0034246F" w:rsidRDefault="00B4418E" w:rsidP="00B4418E">
            <w:pPr>
              <w:spacing w:after="240"/>
              <w:rPr>
                <w:rStyle w:val="Fett"/>
              </w:rPr>
            </w:pPr>
            <w:r w:rsidRPr="0034246F">
              <w:rPr>
                <w:rStyle w:val="Fett"/>
              </w:rPr>
              <w:t xml:space="preserve">Checkliste zum Teilmodul </w:t>
            </w:r>
            <w:r w:rsidR="009035CE">
              <w:rPr>
                <w:rStyle w:val="Fett"/>
              </w:rPr>
              <w:t>1</w:t>
            </w:r>
          </w:p>
          <w:p w14:paraId="20B149C6" w14:textId="77777777" w:rsidR="00B4418E" w:rsidRPr="00B4418E" w:rsidRDefault="00B4418E" w:rsidP="0028517D">
            <w:pPr>
              <w:pStyle w:val="Listenabsatz"/>
              <w:numPr>
                <w:ilvl w:val="0"/>
                <w:numId w:val="13"/>
              </w:numPr>
              <w:rPr>
                <w:b/>
                <w:bCs/>
                <w:sz w:val="24"/>
              </w:rPr>
            </w:pPr>
            <w:r>
              <w:t>Notizen zum Vorbereitungsauftrag</w:t>
            </w:r>
          </w:p>
          <w:p w14:paraId="3D690061" w14:textId="28D38404" w:rsidR="00B4418E" w:rsidRPr="00B4418E" w:rsidRDefault="00B4418E" w:rsidP="0028517D">
            <w:pPr>
              <w:pStyle w:val="Listenabsatz"/>
              <w:numPr>
                <w:ilvl w:val="0"/>
                <w:numId w:val="13"/>
              </w:numPr>
              <w:rPr>
                <w:b/>
                <w:bCs/>
                <w:sz w:val="24"/>
              </w:rPr>
            </w:pPr>
            <w:r>
              <w:t>Reflexion</w:t>
            </w:r>
          </w:p>
        </w:tc>
      </w:tr>
    </w:tbl>
    <w:p w14:paraId="58DDA14C" w14:textId="3B7C2757" w:rsidR="00CE4370" w:rsidRDefault="00A71946" w:rsidP="009035CE">
      <w:pPr>
        <w:pStyle w:val="berschrift1"/>
      </w:pPr>
      <w:bookmarkStart w:id="3" w:name="_Toc49326001"/>
      <w:r>
        <w:lastRenderedPageBreak/>
        <w:t xml:space="preserve">Klassenführung </w:t>
      </w:r>
      <w:r w:rsidR="007915A7">
        <w:t>mit Erwachsenen</w:t>
      </w:r>
      <w:bookmarkEnd w:id="3"/>
    </w:p>
    <w:p w14:paraId="4BACC63C" w14:textId="77777777" w:rsidR="004C4262" w:rsidRPr="004C4262" w:rsidRDefault="004C4262" w:rsidP="004C4262"/>
    <w:p w14:paraId="68A39AB7" w14:textId="77777777" w:rsidR="00A2730F" w:rsidRPr="0034246F" w:rsidRDefault="00A2730F" w:rsidP="007B504A">
      <w:pPr>
        <w:pBdr>
          <w:bottom w:val="single" w:sz="4" w:space="1" w:color="auto"/>
        </w:pBdr>
        <w:shd w:val="clear" w:color="auto" w:fill="D9D9D9" w:themeFill="background1" w:themeFillShade="D9"/>
        <w:spacing w:after="120"/>
        <w:rPr>
          <w:b/>
        </w:rPr>
      </w:pPr>
      <w:bookmarkStart w:id="4" w:name="_Toc286755718"/>
      <w:r w:rsidRPr="0034246F">
        <w:rPr>
          <w:b/>
        </w:rPr>
        <w:t>Vorbereitungsauftrag</w:t>
      </w:r>
      <w:bookmarkEnd w:id="4"/>
    </w:p>
    <w:p w14:paraId="014346A5" w14:textId="3E130464" w:rsidR="0084455E" w:rsidRPr="00112C12" w:rsidRDefault="0084455E" w:rsidP="0084455E">
      <w:r w:rsidRPr="00112C12">
        <w:t xml:space="preserve">Im Kapitel </w:t>
      </w:r>
      <w:r w:rsidRPr="00112C12">
        <w:rPr>
          <w:b/>
        </w:rPr>
        <w:t xml:space="preserve">«Gruppenprozesse anleiten» </w:t>
      </w:r>
      <w:r w:rsidRPr="00112C12">
        <w:t>werden gruppendynamische Prozesse beschrieben. Die Gruppendynamik untersucht typische Muster, Prozesse und Rollen. Sie beschäftigt sich mit den Fragen, wie sich Gru</w:t>
      </w:r>
      <w:r w:rsidR="0074287C">
        <w:t xml:space="preserve">ppen unter welchen Bedingungen </w:t>
      </w:r>
      <w:r w:rsidRPr="00112C12">
        <w:t>entwickeln und wie solche Entwicklungsprozesse unterstützt werden können.</w:t>
      </w:r>
    </w:p>
    <w:p w14:paraId="0CF9C76A" w14:textId="77777777" w:rsidR="0084455E" w:rsidRPr="00112C12" w:rsidRDefault="0084455E" w:rsidP="0084455E"/>
    <w:p w14:paraId="6563EC12" w14:textId="77777777" w:rsidR="0084455E" w:rsidRPr="00112C12" w:rsidRDefault="0084455E" w:rsidP="0028517D">
      <w:pPr>
        <w:pStyle w:val="Listenabsatz"/>
        <w:numPr>
          <w:ilvl w:val="0"/>
          <w:numId w:val="9"/>
        </w:numPr>
      </w:pPr>
      <w:r w:rsidRPr="00112C12">
        <w:t>Lesen Sie die gesamten Unterlagen durch.</w:t>
      </w:r>
    </w:p>
    <w:p w14:paraId="45646D94" w14:textId="77777777" w:rsidR="0084455E" w:rsidRPr="00112C12" w:rsidRDefault="0084455E" w:rsidP="0028517D">
      <w:pPr>
        <w:pStyle w:val="Listenabsatz"/>
        <w:numPr>
          <w:ilvl w:val="0"/>
          <w:numId w:val="9"/>
        </w:numPr>
      </w:pPr>
      <w:r w:rsidRPr="00112C12">
        <w:t xml:space="preserve">Überlegen Sie sich eine Gruppensituation aus Ihrem Ausbildungs- oder Arbeitsfeld </w:t>
      </w:r>
      <w:r>
        <w:t>und</w:t>
      </w:r>
      <w:r>
        <w:br/>
      </w:r>
      <w:r w:rsidRPr="00112C12">
        <w:t xml:space="preserve">visualisieren </w:t>
      </w:r>
      <w:r>
        <w:t xml:space="preserve">Sie </w:t>
      </w:r>
      <w:r w:rsidRPr="00112C12">
        <w:t xml:space="preserve">diese </w:t>
      </w:r>
      <w:r>
        <w:t>Gruppe (</w:t>
      </w:r>
      <w:r w:rsidRPr="00112C12">
        <w:t>Zeichnung, Mindmap, Netzwerk, Soziogramm etc.).</w:t>
      </w:r>
    </w:p>
    <w:p w14:paraId="38CCB2AA" w14:textId="77777777" w:rsidR="0084455E" w:rsidRPr="008C7F45" w:rsidRDefault="0084455E" w:rsidP="0084455E">
      <w:r w:rsidRPr="008C7F45">
        <w:t>Wir werden im Präsenzunter</w:t>
      </w:r>
      <w:r>
        <w:t>r</w:t>
      </w:r>
      <w:r w:rsidRPr="008C7F45">
        <w:t>icht Ihre konkreten Störungssituationen darstellen und auf unterschiedlichen Ebenen Gegenstrategien entwickeln.</w:t>
      </w:r>
    </w:p>
    <w:p w14:paraId="1FEEECD1" w14:textId="77777777" w:rsidR="0084455E" w:rsidRPr="00112C12" w:rsidRDefault="0084455E" w:rsidP="0084455E">
      <w:pPr>
        <w:rPr>
          <w:b/>
        </w:rPr>
      </w:pPr>
    </w:p>
    <w:p w14:paraId="2BFFC539" w14:textId="77777777" w:rsidR="0084455E" w:rsidRPr="00112C12" w:rsidRDefault="0084455E" w:rsidP="0084455E">
      <w:pPr>
        <w:rPr>
          <w:b/>
        </w:rPr>
      </w:pPr>
    </w:p>
    <w:p w14:paraId="0E3DF77F" w14:textId="77777777" w:rsidR="0084455E" w:rsidRPr="00112C12" w:rsidRDefault="0084455E" w:rsidP="0084455E">
      <w:pPr>
        <w:rPr>
          <w:b/>
        </w:rPr>
      </w:pPr>
    </w:p>
    <w:p w14:paraId="7A4C8A2A" w14:textId="10921F99" w:rsidR="0084455E" w:rsidRPr="0034246F" w:rsidRDefault="0084455E" w:rsidP="0084455E">
      <w:pPr>
        <w:pBdr>
          <w:bottom w:val="single" w:sz="4" w:space="1" w:color="auto"/>
        </w:pBdr>
        <w:shd w:val="clear" w:color="auto" w:fill="D9D9D9" w:themeFill="background1" w:themeFillShade="D9"/>
        <w:rPr>
          <w:b/>
        </w:rPr>
      </w:pPr>
      <w:r w:rsidRPr="0034246F">
        <w:rPr>
          <w:b/>
        </w:rPr>
        <w:t xml:space="preserve">Transferauftrag </w:t>
      </w:r>
    </w:p>
    <w:p w14:paraId="655D74F3" w14:textId="78DBF85F" w:rsidR="0084455E" w:rsidRPr="00112C12" w:rsidRDefault="0084455E" w:rsidP="0028517D">
      <w:pPr>
        <w:pStyle w:val="Listenabsatz"/>
        <w:numPr>
          <w:ilvl w:val="0"/>
          <w:numId w:val="10"/>
        </w:numPr>
      </w:pPr>
      <w:r w:rsidRPr="00112C12">
        <w:t xml:space="preserve">Erstellen Sie eine Visualisierung der Gruppe </w:t>
      </w:r>
      <w:r w:rsidR="0028517D">
        <w:t xml:space="preserve">von Erwachsenen, welche Sie ausbilden </w:t>
      </w:r>
      <w:r w:rsidRPr="00112C12">
        <w:t xml:space="preserve">(Zeichnung, Mindmap, Netzwerk, Soziogramm). </w:t>
      </w:r>
    </w:p>
    <w:p w14:paraId="4D5C8CAE" w14:textId="77777777" w:rsidR="0084455E" w:rsidRPr="00112C12" w:rsidRDefault="0084455E" w:rsidP="0028517D">
      <w:pPr>
        <w:pStyle w:val="Listenabsatz"/>
        <w:numPr>
          <w:ilvl w:val="0"/>
          <w:numId w:val="10"/>
        </w:numPr>
      </w:pPr>
      <w:r w:rsidRPr="00112C12">
        <w:t>Ergänzen Sie durch Wörter, Symbole und Zeichen, welche Aspekte der Gruppendynamik Sie hervorheben möchten.</w:t>
      </w:r>
      <w:r w:rsidRPr="00112C12">
        <w:br/>
        <w:t xml:space="preserve">Beispiele:  </w:t>
      </w:r>
    </w:p>
    <w:p w14:paraId="728DD975" w14:textId="77777777" w:rsidR="0084455E" w:rsidRPr="00112C12" w:rsidRDefault="0084455E" w:rsidP="0028517D">
      <w:pPr>
        <w:pStyle w:val="Listenabsatz"/>
        <w:numPr>
          <w:ilvl w:val="1"/>
          <w:numId w:val="11"/>
        </w:numPr>
      </w:pPr>
      <w:r w:rsidRPr="00112C12">
        <w:t>Die Merkmale einer Gruppe</w:t>
      </w:r>
    </w:p>
    <w:p w14:paraId="46DC4D12" w14:textId="77777777" w:rsidR="0084455E" w:rsidRPr="00112C12" w:rsidRDefault="0084455E" w:rsidP="0028517D">
      <w:pPr>
        <w:pStyle w:val="Listenabsatz"/>
        <w:numPr>
          <w:ilvl w:val="1"/>
          <w:numId w:val="11"/>
        </w:numPr>
      </w:pPr>
      <w:r w:rsidRPr="00112C12">
        <w:t>Rollenverteilung in der Gruppe</w:t>
      </w:r>
    </w:p>
    <w:p w14:paraId="0C859737" w14:textId="77777777" w:rsidR="0084455E" w:rsidRPr="00112C12" w:rsidRDefault="0084455E" w:rsidP="0028517D">
      <w:pPr>
        <w:pStyle w:val="Listenabsatz"/>
        <w:numPr>
          <w:ilvl w:val="1"/>
          <w:numId w:val="11"/>
        </w:numPr>
      </w:pPr>
      <w:r w:rsidRPr="00112C12">
        <w:t>Die Beziehung zwischen Ihnen als Ausbildnerin/Ausbildner und der Gruppe</w:t>
      </w:r>
    </w:p>
    <w:p w14:paraId="7C06CD21" w14:textId="77777777" w:rsidR="0084455E" w:rsidRPr="00112C12" w:rsidRDefault="0084455E" w:rsidP="0028517D">
      <w:pPr>
        <w:pStyle w:val="Listenabsatz"/>
        <w:numPr>
          <w:ilvl w:val="1"/>
          <w:numId w:val="11"/>
        </w:numPr>
      </w:pPr>
      <w:r w:rsidRPr="00112C12">
        <w:t>Das Verhalten von Gruppenmitgliedern</w:t>
      </w:r>
      <w:r w:rsidRPr="00112C12">
        <w:br/>
      </w:r>
    </w:p>
    <w:p w14:paraId="2BF85503" w14:textId="326B96EE" w:rsidR="0084455E" w:rsidRPr="009035CE" w:rsidRDefault="0084455E" w:rsidP="0028517D">
      <w:pPr>
        <w:pStyle w:val="Listenabsatz"/>
        <w:numPr>
          <w:ilvl w:val="0"/>
          <w:numId w:val="10"/>
        </w:numPr>
      </w:pPr>
      <w:r w:rsidRPr="00112C12">
        <w:t xml:space="preserve">Beschreiben Sie eine konkrete </w:t>
      </w:r>
      <w:r w:rsidR="0028517D">
        <w:t>oder mögliche Störungssituation mit Erwachsenen.</w:t>
      </w:r>
    </w:p>
    <w:p w14:paraId="514B29DF" w14:textId="77777777" w:rsidR="000853D6" w:rsidRDefault="0084455E" w:rsidP="0028517D">
      <w:pPr>
        <w:pStyle w:val="Listenabsatz"/>
        <w:numPr>
          <w:ilvl w:val="0"/>
          <w:numId w:val="10"/>
        </w:numPr>
      </w:pPr>
      <w:r w:rsidRPr="00112C12">
        <w:t>Beschreiben Sie proaktive und reaktive Strategie</w:t>
      </w:r>
      <w:r w:rsidR="000853D6">
        <w:t>n</w:t>
      </w:r>
      <w:r w:rsidRPr="00112C12">
        <w:t xml:space="preserve"> für die oben beschriebene Situation.</w:t>
      </w:r>
    </w:p>
    <w:p w14:paraId="70E22ED3" w14:textId="3BE68A66" w:rsidR="0084455E" w:rsidRPr="00112C12" w:rsidRDefault="000853D6" w:rsidP="0028517D">
      <w:pPr>
        <w:pStyle w:val="Listenabsatz"/>
        <w:numPr>
          <w:ilvl w:val="0"/>
          <w:numId w:val="10"/>
        </w:numPr>
      </w:pPr>
      <w:r>
        <w:t>Worin unterscheidet sich Ihre Vorgehensweise bei Erwachsenen von derjenigen mit Kindern oder Jugendlichen?</w:t>
      </w:r>
      <w:r w:rsidR="0084455E" w:rsidRPr="00112C12">
        <w:br/>
      </w:r>
    </w:p>
    <w:p w14:paraId="302B5395" w14:textId="77777777" w:rsidR="0084455E" w:rsidRPr="00112C12" w:rsidRDefault="0084455E" w:rsidP="002B4889">
      <w:pPr>
        <w:ind w:left="2880" w:hanging="360"/>
      </w:pPr>
    </w:p>
    <w:p w14:paraId="09324995" w14:textId="3919EFE1" w:rsidR="0084455E" w:rsidRPr="0034246F" w:rsidRDefault="007915A7" w:rsidP="0084455E">
      <w:pPr>
        <w:pBdr>
          <w:bottom w:val="single" w:sz="4" w:space="1" w:color="auto"/>
        </w:pBdr>
        <w:shd w:val="clear" w:color="auto" w:fill="D9D9D9" w:themeFill="background1" w:themeFillShade="D9"/>
        <w:rPr>
          <w:b/>
        </w:rPr>
      </w:pPr>
      <w:r>
        <w:rPr>
          <w:b/>
        </w:rPr>
        <w:t>Reflexion</w:t>
      </w:r>
      <w:r w:rsidR="0084455E" w:rsidRPr="0034246F">
        <w:rPr>
          <w:b/>
        </w:rPr>
        <w:t xml:space="preserve"> </w:t>
      </w:r>
    </w:p>
    <w:p w14:paraId="693D936C" w14:textId="77777777" w:rsidR="0084455E" w:rsidRDefault="0084455E" w:rsidP="0084455E">
      <w:pPr>
        <w:spacing w:before="120"/>
      </w:pPr>
      <w:r>
        <w:t>Fassen Sie Ihre Gedanken anhand der folgenden Fragen schriftlich zusammen.</w:t>
      </w:r>
    </w:p>
    <w:p w14:paraId="7A4D7C35" w14:textId="603E54DB" w:rsidR="0084455E" w:rsidRPr="00112C12" w:rsidRDefault="0084455E" w:rsidP="002B4889">
      <w:pPr>
        <w:pStyle w:val="Listenabsatz"/>
        <w:numPr>
          <w:ilvl w:val="0"/>
          <w:numId w:val="24"/>
        </w:numPr>
      </w:pPr>
      <w:r w:rsidRPr="00112C12">
        <w:t xml:space="preserve">Welche Erkenntnisse haben Sie gewonnen, die Ihnen den Umgang mit Gruppenprozessen erleichtern? </w:t>
      </w:r>
    </w:p>
    <w:p w14:paraId="09A305A1" w14:textId="56F9706C" w:rsidR="0084455E" w:rsidRPr="00112C12" w:rsidRDefault="0084455E" w:rsidP="002B4889">
      <w:pPr>
        <w:pStyle w:val="Listenabsatz"/>
        <w:numPr>
          <w:ilvl w:val="0"/>
          <w:numId w:val="24"/>
        </w:numPr>
      </w:pPr>
      <w:r w:rsidRPr="00112C12">
        <w:t>Welche Vorsätze fassen Sie sich für Ihre</w:t>
      </w:r>
      <w:r w:rsidR="002B4889">
        <w:t xml:space="preserve"> andragogische</w:t>
      </w:r>
      <w:r w:rsidRPr="00112C12">
        <w:t xml:space="preserve"> Arbeit in Gruppen?</w:t>
      </w:r>
    </w:p>
    <w:p w14:paraId="6714857E" w14:textId="77777777" w:rsidR="006134F1" w:rsidRDefault="006134F1" w:rsidP="0084455E">
      <w:pPr>
        <w:spacing w:after="120" w:line="276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209"/>
      </w:tblGrid>
      <w:tr w:rsidR="0084455E" w14:paraId="5DB2B39F" w14:textId="77777777" w:rsidTr="0084455E">
        <w:tc>
          <w:tcPr>
            <w:tcW w:w="8359" w:type="dxa"/>
          </w:tcPr>
          <w:p w14:paraId="274CBCFD" w14:textId="29D2EE95" w:rsidR="0084455E" w:rsidRPr="0034246F" w:rsidRDefault="007915A7" w:rsidP="0084455E">
            <w:pPr>
              <w:spacing w:after="240"/>
              <w:rPr>
                <w:rStyle w:val="Fett"/>
              </w:rPr>
            </w:pPr>
            <w:r>
              <w:rPr>
                <w:rStyle w:val="Fett"/>
              </w:rPr>
              <w:t xml:space="preserve">Checkliste zum Teilmodul </w:t>
            </w:r>
            <w:r w:rsidR="009035CE">
              <w:rPr>
                <w:rStyle w:val="Fett"/>
              </w:rPr>
              <w:t>2</w:t>
            </w:r>
          </w:p>
          <w:p w14:paraId="45FB0170" w14:textId="77777777" w:rsidR="0084455E" w:rsidRPr="00D87109" w:rsidRDefault="0084455E" w:rsidP="0028517D">
            <w:pPr>
              <w:pStyle w:val="Listenabsatz"/>
              <w:numPr>
                <w:ilvl w:val="0"/>
                <w:numId w:val="13"/>
              </w:numPr>
              <w:rPr>
                <w:b/>
                <w:bCs/>
                <w:sz w:val="24"/>
              </w:rPr>
            </w:pPr>
            <w:r>
              <w:t>Visualisierung und Beschreibung einer Gruppe</w:t>
            </w:r>
          </w:p>
          <w:p w14:paraId="4973031F" w14:textId="3505EDB7" w:rsidR="0084455E" w:rsidRPr="00840965" w:rsidRDefault="0084455E" w:rsidP="0028517D">
            <w:pPr>
              <w:pStyle w:val="Listenabsatz"/>
              <w:numPr>
                <w:ilvl w:val="0"/>
                <w:numId w:val="13"/>
              </w:numPr>
              <w:rPr>
                <w:b/>
                <w:bCs/>
                <w:sz w:val="24"/>
              </w:rPr>
            </w:pPr>
            <w:r>
              <w:t>Beschreibung</w:t>
            </w:r>
            <w:r w:rsidR="0028517D">
              <w:t xml:space="preserve"> der Störungssituation mit</w:t>
            </w:r>
            <w:r>
              <w:t xml:space="preserve"> </w:t>
            </w:r>
            <w:r w:rsidR="000853D6">
              <w:t>proaktiven</w:t>
            </w:r>
            <w:r>
              <w:t xml:space="preserve"> und reaktiven Strategie</w:t>
            </w:r>
            <w:r w:rsidR="000853D6">
              <w:t>n</w:t>
            </w:r>
          </w:p>
          <w:p w14:paraId="5C4BA981" w14:textId="77777777" w:rsidR="0084455E" w:rsidRPr="00840965" w:rsidRDefault="0084455E" w:rsidP="0028517D">
            <w:pPr>
              <w:pStyle w:val="Listenabsatz"/>
              <w:numPr>
                <w:ilvl w:val="0"/>
                <w:numId w:val="13"/>
              </w:numPr>
              <w:rPr>
                <w:b/>
                <w:bCs/>
                <w:sz w:val="24"/>
              </w:rPr>
            </w:pPr>
            <w:r>
              <w:t>Reflexion</w:t>
            </w:r>
            <w:r w:rsidRPr="00112C12">
              <w:br w:type="page"/>
            </w:r>
          </w:p>
        </w:tc>
      </w:tr>
    </w:tbl>
    <w:p w14:paraId="2CB0B8BC" w14:textId="51BD8CCE" w:rsidR="00CE4370" w:rsidRDefault="00571151" w:rsidP="009035CE">
      <w:pPr>
        <w:pStyle w:val="berschrift1"/>
      </w:pPr>
      <w:bookmarkStart w:id="5" w:name="_Toc49326002"/>
      <w:r>
        <w:lastRenderedPageBreak/>
        <w:t>Kompetenzorientierte Lern</w:t>
      </w:r>
      <w:r w:rsidR="0084455E" w:rsidRPr="0084455E">
        <w:t>prozesse planen</w:t>
      </w:r>
      <w:r w:rsidR="007915A7">
        <w:t xml:space="preserve"> und gestalten</w:t>
      </w:r>
      <w:bookmarkEnd w:id="5"/>
    </w:p>
    <w:p w14:paraId="3E3DBEBE" w14:textId="77777777" w:rsidR="004C4262" w:rsidRPr="004C4262" w:rsidRDefault="004C4262" w:rsidP="004C4262"/>
    <w:p w14:paraId="2DA33135" w14:textId="77777777" w:rsidR="00A2730F" w:rsidRPr="0034246F" w:rsidRDefault="00A2730F" w:rsidP="006A6AA8">
      <w:pPr>
        <w:pBdr>
          <w:bottom w:val="single" w:sz="4" w:space="1" w:color="auto"/>
        </w:pBdr>
        <w:shd w:val="clear" w:color="auto" w:fill="D9D9D9" w:themeFill="background1" w:themeFillShade="D9"/>
        <w:spacing w:after="120"/>
        <w:rPr>
          <w:b/>
        </w:rPr>
      </w:pPr>
      <w:bookmarkStart w:id="6" w:name="_Toc286755720"/>
      <w:r w:rsidRPr="0034246F">
        <w:rPr>
          <w:b/>
        </w:rPr>
        <w:t>Vorbereitungsauftrag</w:t>
      </w:r>
      <w:bookmarkEnd w:id="6"/>
    </w:p>
    <w:p w14:paraId="6422B128" w14:textId="2ED5D055" w:rsidR="00317DC0" w:rsidRPr="00112C12" w:rsidRDefault="0074287C" w:rsidP="0028517D">
      <w:pPr>
        <w:pStyle w:val="Listenabsatz"/>
        <w:numPr>
          <w:ilvl w:val="0"/>
          <w:numId w:val="8"/>
        </w:numPr>
      </w:pPr>
      <w:r>
        <w:t>Machen</w:t>
      </w:r>
      <w:r w:rsidR="00317DC0" w:rsidRPr="00112C12">
        <w:t xml:space="preserve"> Sie sich bitte vorgängig mit dem Thema vertraut und lesen Sie die gesamten Unterlagen durch.</w:t>
      </w:r>
    </w:p>
    <w:p w14:paraId="21F32DFD" w14:textId="0B08C78D" w:rsidR="00317DC0" w:rsidRPr="00112C12" w:rsidRDefault="00B63FBB" w:rsidP="0028517D">
      <w:pPr>
        <w:pStyle w:val="Listenabsatz"/>
        <w:numPr>
          <w:ilvl w:val="0"/>
          <w:numId w:val="8"/>
        </w:numPr>
      </w:pPr>
      <w:r>
        <w:t xml:space="preserve">Was ist Ihnen aus der bisherigen Ausbildungspraxis bekannt? Was taucht auf, was </w:t>
      </w:r>
      <w:r w:rsidR="0081267C">
        <w:t>einen neuen Aspekt beinhaltet? Machen Sie sich bitte Notizen dazu.</w:t>
      </w:r>
    </w:p>
    <w:p w14:paraId="71E3703F" w14:textId="16FFFBE6" w:rsidR="007915A7" w:rsidRPr="00112C12" w:rsidRDefault="007915A7" w:rsidP="0028517D">
      <w:pPr>
        <w:pStyle w:val="Listenabsatz"/>
        <w:numPr>
          <w:ilvl w:val="0"/>
          <w:numId w:val="8"/>
        </w:numPr>
      </w:pPr>
      <w:r>
        <w:t xml:space="preserve">Nehmen Sie </w:t>
      </w:r>
      <w:r w:rsidRPr="00112C12">
        <w:t xml:space="preserve">(falls vorhanden) </w:t>
      </w:r>
      <w:r>
        <w:t>für die Präsenzveranstaltung dieses Teilmoduls die Feinplanung einer</w:t>
      </w:r>
      <w:r w:rsidRPr="00112C12">
        <w:t xml:space="preserve"> bestehende</w:t>
      </w:r>
      <w:r>
        <w:t>n</w:t>
      </w:r>
      <w:r w:rsidRPr="00112C12">
        <w:t xml:space="preserve"> Unterrichtssequenz</w:t>
      </w:r>
      <w:r w:rsidR="0081267C">
        <w:t xml:space="preserve"> </w:t>
      </w:r>
      <w:r w:rsidR="00927751">
        <w:t>im Ausbildungskontext mit Erwachsenen</w:t>
      </w:r>
      <w:r w:rsidRPr="00112C12">
        <w:t xml:space="preserve"> mit.</w:t>
      </w:r>
    </w:p>
    <w:p w14:paraId="549C0B28" w14:textId="77777777" w:rsidR="00062E6E" w:rsidRPr="00112C12" w:rsidRDefault="00062E6E" w:rsidP="00CE4370">
      <w:pPr>
        <w:pStyle w:val="Highlight"/>
        <w:rPr>
          <w:i w:val="0"/>
          <w:color w:val="auto"/>
        </w:rPr>
      </w:pPr>
    </w:p>
    <w:p w14:paraId="32193B66" w14:textId="581A5123" w:rsidR="00A2730F" w:rsidRPr="0034246F" w:rsidRDefault="007915A7" w:rsidP="006A6AA8">
      <w:pPr>
        <w:pBdr>
          <w:bottom w:val="single" w:sz="4" w:space="1" w:color="auto"/>
        </w:pBdr>
        <w:shd w:val="clear" w:color="auto" w:fill="D9D9D9" w:themeFill="background1" w:themeFillShade="D9"/>
        <w:spacing w:after="120"/>
        <w:rPr>
          <w:b/>
        </w:rPr>
      </w:pPr>
      <w:r>
        <w:rPr>
          <w:b/>
        </w:rPr>
        <w:t>Transferaufträ</w:t>
      </w:r>
      <w:r w:rsidR="00A2730F" w:rsidRPr="0034246F">
        <w:rPr>
          <w:b/>
        </w:rPr>
        <w:t>g</w:t>
      </w:r>
      <w:r>
        <w:rPr>
          <w:b/>
        </w:rPr>
        <w:t>e</w:t>
      </w:r>
    </w:p>
    <w:p w14:paraId="19056E4A" w14:textId="77777777" w:rsidR="000853D6" w:rsidRPr="000853D6" w:rsidRDefault="000853D6" w:rsidP="000853D6">
      <w:r w:rsidRPr="000853D6">
        <w:t>In der Präsenzveranstaltung haben Sie das kompetenzorientierte Lernprozessmodell RITA von Schubiger (2013), die Kursarchitektur „Sandwich-Prinzip sowie verschiedene Methoden des wechselseitigen Lehren- und Lernens (WELL) nach Wahl et al. (Wahl 2020; Huber 2006) und das Prinzip der «Kognitiven Meisterlehre» (CAS) nach Collins, Brown, Newman (1989) kennengelernt.</w:t>
      </w:r>
    </w:p>
    <w:p w14:paraId="0064C9A7" w14:textId="77777777" w:rsidR="000853D6" w:rsidRPr="000853D6" w:rsidRDefault="000853D6" w:rsidP="000853D6"/>
    <w:p w14:paraId="3598CB0F" w14:textId="1020FC37" w:rsidR="000853D6" w:rsidRPr="000853D6" w:rsidRDefault="000853D6" w:rsidP="000853D6">
      <w:r w:rsidRPr="000853D6">
        <w:t xml:space="preserve">Stellen Sie </w:t>
      </w:r>
      <w:r w:rsidRPr="000853D6">
        <w:rPr>
          <w:i/>
          <w:u w:val="single"/>
        </w:rPr>
        <w:t>eine</w:t>
      </w:r>
      <w:r>
        <w:t xml:space="preserve"> Arbeit der Varianten a oder b</w:t>
      </w:r>
      <w:r w:rsidRPr="000853D6">
        <w:t xml:space="preserve"> fertig. </w:t>
      </w:r>
    </w:p>
    <w:p w14:paraId="41B2CB8D" w14:textId="77777777" w:rsidR="000853D6" w:rsidRPr="000853D6" w:rsidRDefault="000853D6" w:rsidP="000853D6">
      <w:pPr>
        <w:pStyle w:val="Highlight"/>
        <w:rPr>
          <w:color w:val="auto"/>
        </w:rPr>
      </w:pPr>
      <w:r w:rsidRPr="000853D6">
        <w:rPr>
          <w:color w:val="auto"/>
        </w:rPr>
        <w:t>Variante a: Lernprozessmodell RITA</w:t>
      </w:r>
    </w:p>
    <w:p w14:paraId="0337C4EE" w14:textId="3E7F10A0" w:rsidR="000853D6" w:rsidRPr="000853D6" w:rsidRDefault="000853D6" w:rsidP="000853D6">
      <w:r w:rsidRPr="000853D6">
        <w:t xml:space="preserve">Planen und dokumentieren Sie eine Lehr-Lerneinheit </w:t>
      </w:r>
      <w:r w:rsidR="007B757B">
        <w:t>mit Erwachsenen unter Berücksichtigung</w:t>
      </w:r>
      <w:r w:rsidRPr="000853D6">
        <w:t xml:space="preserve"> des </w:t>
      </w:r>
      <w:r w:rsidR="007B757B">
        <w:t xml:space="preserve">kompetenzorientierten </w:t>
      </w:r>
      <w:r w:rsidRPr="000853D6">
        <w:t>Lernprozessmodells RITA.</w:t>
      </w:r>
    </w:p>
    <w:p w14:paraId="0D8A96BC" w14:textId="7EC5BC57" w:rsidR="000853D6" w:rsidRPr="000853D6" w:rsidRDefault="000853D6" w:rsidP="000853D6">
      <w:pPr>
        <w:pStyle w:val="Listenabsatz"/>
        <w:numPr>
          <w:ilvl w:val="0"/>
          <w:numId w:val="25"/>
        </w:numPr>
        <w:spacing w:before="120" w:after="0" w:line="240" w:lineRule="auto"/>
      </w:pPr>
      <w:r w:rsidRPr="000853D6">
        <w:t>Dokumentieren Sie die zu entwickelnden Kompetenzen und Lernziel</w:t>
      </w:r>
      <w:r w:rsidR="007B757B">
        <w:t>e</w:t>
      </w:r>
      <w:r w:rsidRPr="000853D6">
        <w:t xml:space="preserve"> für diese Lehr-Lerneinheit. </w:t>
      </w:r>
    </w:p>
    <w:p w14:paraId="18C56D96" w14:textId="77777777" w:rsidR="000853D6" w:rsidRPr="000853D6" w:rsidRDefault="000853D6" w:rsidP="000853D6">
      <w:pPr>
        <w:pStyle w:val="Listenabsatz"/>
        <w:numPr>
          <w:ilvl w:val="0"/>
          <w:numId w:val="25"/>
        </w:numPr>
        <w:spacing w:before="120" w:after="0" w:line="240" w:lineRule="auto"/>
      </w:pPr>
      <w:r w:rsidRPr="000853D6">
        <w:t>Beschreiben und begründen Sie ganz konkret Ihre didaktischen Entscheidungen und Planungsschritte.</w:t>
      </w:r>
    </w:p>
    <w:p w14:paraId="6909E251" w14:textId="413DA18E" w:rsidR="000853D6" w:rsidRPr="000853D6" w:rsidRDefault="000853D6" w:rsidP="000853D6">
      <w:pPr>
        <w:pStyle w:val="Listenabsatz"/>
        <w:numPr>
          <w:ilvl w:val="0"/>
          <w:numId w:val="25"/>
        </w:numPr>
        <w:spacing w:before="120" w:after="0" w:line="240" w:lineRule="auto"/>
      </w:pPr>
      <w:r w:rsidRPr="000853D6">
        <w:t>Entwickeln Sie eine Verlaufsplanung unter Berücksichtigung von Ziel, Zeit,</w:t>
      </w:r>
      <w:r w:rsidR="007B757B">
        <w:t xml:space="preserve"> Lernprozessschritt-</w:t>
      </w:r>
      <w:r w:rsidRPr="000853D6">
        <w:t>Phase,</w:t>
      </w:r>
      <w:r w:rsidR="007B757B">
        <w:t xml:space="preserve"> Inhalte &amp; Hinweise, Sozialform &amp;</w:t>
      </w:r>
      <w:r w:rsidRPr="000853D6">
        <w:t xml:space="preserve"> Methode, Material, didaktischer Kommentar.</w:t>
      </w:r>
    </w:p>
    <w:p w14:paraId="3B3C1A90" w14:textId="77777777" w:rsidR="000853D6" w:rsidRPr="000853D6" w:rsidRDefault="000853D6" w:rsidP="007B757B"/>
    <w:p w14:paraId="0BD3D7B0" w14:textId="77777777" w:rsidR="000853D6" w:rsidRPr="000853D6" w:rsidRDefault="000853D6" w:rsidP="000853D6">
      <w:pPr>
        <w:pStyle w:val="Highlight"/>
        <w:rPr>
          <w:color w:val="auto"/>
        </w:rPr>
      </w:pPr>
      <w:r w:rsidRPr="000853D6">
        <w:rPr>
          <w:color w:val="auto"/>
        </w:rPr>
        <w:t>Variante b: WELL-Methode und Sandwich-Prinzip</w:t>
      </w:r>
    </w:p>
    <w:p w14:paraId="59063874" w14:textId="5F180693" w:rsidR="000853D6" w:rsidRPr="000853D6" w:rsidRDefault="000853D6" w:rsidP="000853D6">
      <w:r w:rsidRPr="000853D6">
        <w:t>Bereiten Sie eine kooperative Lernform WELL in einer sandwichartig aufgebauten Lehr-Lerneinheit für Ihre Lernveranstaltung</w:t>
      </w:r>
      <w:r w:rsidR="007B757B">
        <w:t xml:space="preserve"> mit Erwachsenen</w:t>
      </w:r>
      <w:r w:rsidRPr="000853D6">
        <w:t xml:space="preserve"> vor.</w:t>
      </w:r>
    </w:p>
    <w:p w14:paraId="5EB098D9" w14:textId="77777777" w:rsidR="000853D6" w:rsidRPr="000853D6" w:rsidRDefault="000853D6" w:rsidP="000853D6">
      <w:pPr>
        <w:pStyle w:val="Listenabsatz"/>
        <w:numPr>
          <w:ilvl w:val="0"/>
          <w:numId w:val="25"/>
        </w:numPr>
        <w:spacing w:before="120" w:after="0" w:line="240" w:lineRule="auto"/>
      </w:pPr>
      <w:r w:rsidRPr="000853D6">
        <w:t xml:space="preserve">Beschreiben Sie stichwortartig die Lerninhalte und wie Sie diese aufteilen. </w:t>
      </w:r>
    </w:p>
    <w:p w14:paraId="37E4AD73" w14:textId="77777777" w:rsidR="000853D6" w:rsidRPr="000853D6" w:rsidRDefault="000853D6" w:rsidP="000853D6">
      <w:pPr>
        <w:pStyle w:val="Listenabsatz"/>
        <w:numPr>
          <w:ilvl w:val="0"/>
          <w:numId w:val="25"/>
        </w:numPr>
        <w:spacing w:before="120" w:after="0" w:line="240" w:lineRule="auto"/>
      </w:pPr>
      <w:r w:rsidRPr="000853D6">
        <w:t>Formulieren Sie den Arbeitsauftrag dazu.</w:t>
      </w:r>
    </w:p>
    <w:p w14:paraId="5ADEEED7" w14:textId="657E73AC" w:rsidR="000853D6" w:rsidRPr="000853D6" w:rsidRDefault="000853D6" w:rsidP="000853D6">
      <w:pPr>
        <w:pStyle w:val="Listenabsatz"/>
        <w:numPr>
          <w:ilvl w:val="0"/>
          <w:numId w:val="25"/>
        </w:numPr>
        <w:spacing w:before="120" w:after="0" w:line="240" w:lineRule="auto"/>
      </w:pPr>
      <w:r w:rsidRPr="000853D6">
        <w:t xml:space="preserve">Erstellen Sie ein Drehbuch zu dieser Unterrichtseinheit unter Berücksichtigung von Ziel, Zeit, </w:t>
      </w:r>
      <w:r w:rsidR="007B757B">
        <w:t>Lernprozessschritt-</w:t>
      </w:r>
      <w:r w:rsidRPr="000853D6">
        <w:t>Phase</w:t>
      </w:r>
      <w:r w:rsidR="007B757B">
        <w:t>,</w:t>
      </w:r>
      <w:r w:rsidRPr="000853D6">
        <w:t xml:space="preserve"> Inhalte</w:t>
      </w:r>
      <w:r w:rsidR="007B757B">
        <w:t xml:space="preserve"> &amp; Vorgehen</w:t>
      </w:r>
      <w:r w:rsidRPr="000853D6">
        <w:t>, Sozialform</w:t>
      </w:r>
      <w:r w:rsidR="007B757B">
        <w:t xml:space="preserve"> &amp;</w:t>
      </w:r>
      <w:r w:rsidRPr="000853D6">
        <w:t xml:space="preserve"> Methode, Material, didaktischer Kommentar</w:t>
      </w:r>
    </w:p>
    <w:p w14:paraId="13CAF2C2" w14:textId="6C8B7BFF" w:rsidR="004C1DE3" w:rsidRDefault="004C1DE3" w:rsidP="006F791A">
      <w:pPr>
        <w:pStyle w:val="Highlight"/>
        <w:rPr>
          <w:color w:val="auto"/>
        </w:rPr>
      </w:pPr>
    </w:p>
    <w:p w14:paraId="3E20D9B3" w14:textId="0654B52E" w:rsidR="00E95702" w:rsidRDefault="00E95702" w:rsidP="006F791A">
      <w:pPr>
        <w:pStyle w:val="Highlight"/>
        <w:rPr>
          <w:color w:val="auto"/>
        </w:rPr>
      </w:pPr>
    </w:p>
    <w:p w14:paraId="7AB74C98" w14:textId="756F61BF" w:rsidR="00E95702" w:rsidRDefault="00E95702" w:rsidP="006F791A">
      <w:pPr>
        <w:pStyle w:val="Highlight"/>
        <w:rPr>
          <w:color w:val="auto"/>
        </w:rPr>
      </w:pPr>
    </w:p>
    <w:p w14:paraId="4D05C942" w14:textId="7206BFF7" w:rsidR="00927751" w:rsidRDefault="00927751" w:rsidP="006F791A">
      <w:pPr>
        <w:pStyle w:val="Highlight"/>
        <w:rPr>
          <w:color w:val="auto"/>
        </w:rPr>
      </w:pPr>
    </w:p>
    <w:p w14:paraId="07FF6284" w14:textId="77777777" w:rsidR="00927751" w:rsidRPr="00112C12" w:rsidRDefault="00927751" w:rsidP="006F791A">
      <w:pPr>
        <w:pStyle w:val="Highlight"/>
        <w:rPr>
          <w:color w:val="auto"/>
        </w:rPr>
      </w:pPr>
    </w:p>
    <w:p w14:paraId="403C0462" w14:textId="0913A6C9" w:rsidR="0054741D" w:rsidRPr="0034246F" w:rsidRDefault="004C4262" w:rsidP="0034246F">
      <w:pPr>
        <w:pBdr>
          <w:bottom w:val="single" w:sz="4" w:space="1" w:color="auto"/>
        </w:pBdr>
        <w:shd w:val="clear" w:color="auto" w:fill="D9D9D9" w:themeFill="background1" w:themeFillShade="D9"/>
        <w:rPr>
          <w:b/>
        </w:rPr>
      </w:pPr>
      <w:r w:rsidRPr="0034246F">
        <w:rPr>
          <w:b/>
        </w:rPr>
        <w:t>Reflex</w:t>
      </w:r>
      <w:r w:rsidR="007915A7">
        <w:rPr>
          <w:b/>
        </w:rPr>
        <w:t>ion</w:t>
      </w:r>
    </w:p>
    <w:p w14:paraId="330DB124" w14:textId="4AA940DF" w:rsidR="006759EB" w:rsidRPr="006759EB" w:rsidRDefault="006759EB" w:rsidP="006759EB">
      <w:pPr>
        <w:spacing w:before="120"/>
      </w:pPr>
      <w:r w:rsidRPr="006759EB">
        <w:t>Fassen Sie Ihre Gedanken anhand der folgenden Fragen schriftlich zusammen.</w:t>
      </w:r>
    </w:p>
    <w:p w14:paraId="63A00880" w14:textId="34345039" w:rsidR="006759EB" w:rsidRPr="006759EB" w:rsidRDefault="006759EB" w:rsidP="006759EB">
      <w:pPr>
        <w:pStyle w:val="Listenabsatz"/>
        <w:numPr>
          <w:ilvl w:val="0"/>
          <w:numId w:val="27"/>
        </w:numPr>
        <w:spacing w:before="120" w:after="0" w:line="240" w:lineRule="auto"/>
      </w:pPr>
      <w:r w:rsidRPr="006759EB">
        <w:t>Was sind Ihre Erkenntnisse zum „Lernprozessmodell RITA“? Wo oder zu welchen Themen lässt sich dieses Lernprozessmodell in Ihrem erwachsenenbildnerischen Handlungsfeld einsetzen?</w:t>
      </w:r>
      <w:r w:rsidRPr="006759EB">
        <w:br/>
      </w:r>
    </w:p>
    <w:p w14:paraId="12F2EC4C" w14:textId="4B2A6B38" w:rsidR="006759EB" w:rsidRPr="006759EB" w:rsidRDefault="006759EB" w:rsidP="006759EB">
      <w:pPr>
        <w:pStyle w:val="Listenabsatz"/>
        <w:numPr>
          <w:ilvl w:val="0"/>
          <w:numId w:val="27"/>
        </w:numPr>
        <w:spacing w:before="120" w:after="0" w:line="240" w:lineRule="auto"/>
      </w:pPr>
      <w:r w:rsidRPr="006759EB">
        <w:t>Welche neuen Erkenntnisse haben Sie bei der Vermittlung und Anwendung der kooperativen Lernformen und in der Umsetzung des Sandwich-Prinzips gewonnen?</w:t>
      </w:r>
      <w:r w:rsidRPr="006759EB">
        <w:br/>
      </w:r>
    </w:p>
    <w:p w14:paraId="5711780C" w14:textId="7A3D8889" w:rsidR="006759EB" w:rsidRPr="006759EB" w:rsidRDefault="006759EB" w:rsidP="006759EB">
      <w:pPr>
        <w:pStyle w:val="Listenabsatz"/>
        <w:numPr>
          <w:ilvl w:val="0"/>
          <w:numId w:val="27"/>
        </w:numPr>
        <w:spacing w:before="120" w:after="0" w:line="240" w:lineRule="auto"/>
      </w:pPr>
      <w:r w:rsidRPr="006759EB">
        <w:t>Welche neuen Erkenntnisse haben Sie bei der Vermittlung mit der kognitiven Meisterlehre gewonnen?</w:t>
      </w:r>
      <w:r w:rsidRPr="006759EB">
        <w:br/>
      </w:r>
    </w:p>
    <w:p w14:paraId="54373B6D" w14:textId="77777777" w:rsidR="006759EB" w:rsidRPr="006759EB" w:rsidRDefault="006759EB" w:rsidP="006759EB">
      <w:pPr>
        <w:pStyle w:val="Listenabsatz"/>
        <w:numPr>
          <w:ilvl w:val="0"/>
          <w:numId w:val="27"/>
        </w:numPr>
        <w:spacing w:before="120" w:after="0" w:line="240" w:lineRule="auto"/>
      </w:pPr>
      <w:r w:rsidRPr="006759EB">
        <w:t>Welche persönlichen Ziele setzen Sie sich für Ihre erwachsenenbildnerische Praxis?</w:t>
      </w:r>
    </w:p>
    <w:p w14:paraId="2CB092FA" w14:textId="28DAD3FB" w:rsidR="00E95702" w:rsidRDefault="00E95702" w:rsidP="00E95702"/>
    <w:p w14:paraId="6E030E83" w14:textId="0E1BA040" w:rsidR="00E95702" w:rsidRDefault="00E95702" w:rsidP="00E95702"/>
    <w:p w14:paraId="54DF71C5" w14:textId="25AA1DEC" w:rsidR="00E95702" w:rsidRDefault="00E95702" w:rsidP="00E95702"/>
    <w:p w14:paraId="519A6493" w14:textId="00C981D7" w:rsidR="00E95702" w:rsidRDefault="00E95702" w:rsidP="00E95702"/>
    <w:p w14:paraId="4D86D252" w14:textId="604A8E39" w:rsidR="00E95702" w:rsidRDefault="00E95702" w:rsidP="00E95702"/>
    <w:p w14:paraId="273F1286" w14:textId="4B782F46" w:rsidR="00E95702" w:rsidRDefault="00E95702" w:rsidP="00E95702"/>
    <w:p w14:paraId="5CBA5AE8" w14:textId="1335746B" w:rsidR="00E95702" w:rsidRDefault="00E95702" w:rsidP="00E95702"/>
    <w:p w14:paraId="04BFF422" w14:textId="2FFDD1EF" w:rsidR="00E95702" w:rsidRDefault="00E95702" w:rsidP="00E95702"/>
    <w:p w14:paraId="376B7BDE" w14:textId="1210D8CF" w:rsidR="00E95702" w:rsidRDefault="00E95702" w:rsidP="00E95702"/>
    <w:p w14:paraId="2B5A4090" w14:textId="0AD2BAE1" w:rsidR="00E95702" w:rsidRDefault="00E95702" w:rsidP="00E95702"/>
    <w:p w14:paraId="51580D9F" w14:textId="45E9E5C3" w:rsidR="00E95702" w:rsidRDefault="00E95702" w:rsidP="00E95702"/>
    <w:p w14:paraId="39204CE5" w14:textId="40FF2672" w:rsidR="00E95702" w:rsidRDefault="00E95702" w:rsidP="00E95702"/>
    <w:p w14:paraId="1772B8E9" w14:textId="23DC36EC" w:rsidR="00E95702" w:rsidRDefault="00E95702" w:rsidP="00E95702"/>
    <w:p w14:paraId="5233B7C0" w14:textId="0701C770" w:rsidR="00E95702" w:rsidRDefault="00E95702" w:rsidP="00E95702"/>
    <w:p w14:paraId="6A4CD0A8" w14:textId="51D89AC8" w:rsidR="00E95702" w:rsidRDefault="00E95702" w:rsidP="00E95702"/>
    <w:p w14:paraId="7DB6D61A" w14:textId="0003D79F" w:rsidR="00E95702" w:rsidRDefault="00E95702" w:rsidP="00E95702"/>
    <w:p w14:paraId="2E73AA1B" w14:textId="6AC1B23C" w:rsidR="00E95702" w:rsidRDefault="00E95702" w:rsidP="00E95702"/>
    <w:p w14:paraId="23DF8DDA" w14:textId="0F409057" w:rsidR="00E95702" w:rsidRDefault="00E95702" w:rsidP="00E95702"/>
    <w:p w14:paraId="3AEE1B65" w14:textId="5E9AF755" w:rsidR="00E95702" w:rsidRDefault="00E95702" w:rsidP="00E95702"/>
    <w:p w14:paraId="7A0F4F9E" w14:textId="7BD4A920" w:rsidR="00E95702" w:rsidRDefault="00E95702" w:rsidP="00E95702"/>
    <w:p w14:paraId="286920A5" w14:textId="26E9147C" w:rsidR="00E95702" w:rsidRDefault="00E95702" w:rsidP="00E95702"/>
    <w:p w14:paraId="56C38DA5" w14:textId="7B784858" w:rsidR="00E95702" w:rsidRDefault="00E95702" w:rsidP="00E95702"/>
    <w:p w14:paraId="507C5BEB" w14:textId="42DA36EC" w:rsidR="00E95702" w:rsidRDefault="00E95702" w:rsidP="00E95702"/>
    <w:p w14:paraId="4879E349" w14:textId="7AFA5FC9" w:rsidR="00E95702" w:rsidRDefault="00E95702" w:rsidP="00E95702"/>
    <w:p w14:paraId="72399089" w14:textId="236AF7C8" w:rsidR="00E95702" w:rsidRDefault="00E95702" w:rsidP="00E95702"/>
    <w:p w14:paraId="59B07811" w14:textId="1FF14A08" w:rsidR="00E95702" w:rsidRDefault="00E95702" w:rsidP="00E95702"/>
    <w:p w14:paraId="4FAD30C2" w14:textId="4042623A" w:rsidR="00E95702" w:rsidRDefault="00E95702" w:rsidP="00E95702"/>
    <w:p w14:paraId="4DBF2AE7" w14:textId="7993151A" w:rsidR="00E95702" w:rsidRDefault="00E95702" w:rsidP="00E95702"/>
    <w:p w14:paraId="26301417" w14:textId="43ECF7BB" w:rsidR="00E95702" w:rsidRDefault="00E95702" w:rsidP="00E95702"/>
    <w:p w14:paraId="2F3A5B48" w14:textId="77777777" w:rsidR="00E95702" w:rsidRDefault="00E95702" w:rsidP="00E95702">
      <w:pPr>
        <w:pStyle w:val="Listenabsatz"/>
        <w:numPr>
          <w:ilvl w:val="0"/>
          <w:numId w:val="0"/>
        </w:numPr>
        <w:ind w:left="360"/>
        <w:rPr>
          <w:lang w:val="de-DE" w:eastAsia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209"/>
      </w:tblGrid>
      <w:tr w:rsidR="00E95702" w14:paraId="282B7F86" w14:textId="77777777" w:rsidTr="009B1081">
        <w:tc>
          <w:tcPr>
            <w:tcW w:w="8359" w:type="dxa"/>
          </w:tcPr>
          <w:p w14:paraId="6CCCABF3" w14:textId="1C178746" w:rsidR="00E95702" w:rsidRPr="0034246F" w:rsidRDefault="00E95702" w:rsidP="009B1081">
            <w:pPr>
              <w:spacing w:after="240"/>
              <w:rPr>
                <w:rStyle w:val="Fett"/>
              </w:rPr>
            </w:pPr>
            <w:r w:rsidRPr="0034246F">
              <w:rPr>
                <w:rStyle w:val="Fett"/>
              </w:rPr>
              <w:t xml:space="preserve">Checkliste zum Teilmodul </w:t>
            </w:r>
            <w:r w:rsidR="009035CE">
              <w:rPr>
                <w:rStyle w:val="Fett"/>
              </w:rPr>
              <w:t>3</w:t>
            </w:r>
          </w:p>
          <w:p w14:paraId="02ED7E78" w14:textId="651EF179" w:rsidR="00E95702" w:rsidRPr="00D87109" w:rsidRDefault="00E95702" w:rsidP="009B1081">
            <w:pPr>
              <w:pStyle w:val="Listenabsatz"/>
              <w:numPr>
                <w:ilvl w:val="0"/>
                <w:numId w:val="13"/>
              </w:numPr>
              <w:rPr>
                <w:b/>
                <w:bCs/>
                <w:sz w:val="24"/>
              </w:rPr>
            </w:pPr>
            <w:r>
              <w:t>Lehr-Lerneinheit nach RITA oder Well-Methode im Sandwich-Prinzip gestalten</w:t>
            </w:r>
          </w:p>
          <w:p w14:paraId="6C19785D" w14:textId="77777777" w:rsidR="00E95702" w:rsidRPr="001851E1" w:rsidRDefault="00E95702" w:rsidP="009B1081">
            <w:pPr>
              <w:pStyle w:val="Listenabsatz"/>
              <w:numPr>
                <w:ilvl w:val="0"/>
                <w:numId w:val="13"/>
              </w:numPr>
              <w:rPr>
                <w:b/>
                <w:bCs/>
                <w:sz w:val="24"/>
              </w:rPr>
            </w:pPr>
            <w:r>
              <w:t>Reflexion</w:t>
            </w:r>
          </w:p>
        </w:tc>
      </w:tr>
    </w:tbl>
    <w:p w14:paraId="16B3AF37" w14:textId="45E692F7" w:rsidR="00CE4370" w:rsidRDefault="00954B11" w:rsidP="009035CE">
      <w:pPr>
        <w:pStyle w:val="berschrift1"/>
      </w:pPr>
      <w:bookmarkStart w:id="7" w:name="_Toc49326003"/>
      <w:r w:rsidRPr="00954B11">
        <w:lastRenderedPageBreak/>
        <w:t>Selbstorganisierte Lernprozesse ermöglichen</w:t>
      </w:r>
      <w:bookmarkEnd w:id="7"/>
    </w:p>
    <w:p w14:paraId="29B59D22" w14:textId="77777777" w:rsidR="004C4262" w:rsidRPr="004C4262" w:rsidRDefault="004C4262" w:rsidP="004C4262"/>
    <w:p w14:paraId="1C49FE57" w14:textId="77777777" w:rsidR="00A2730F" w:rsidRPr="0034246F" w:rsidRDefault="00A2730F" w:rsidP="001851E1">
      <w:pPr>
        <w:pBdr>
          <w:bottom w:val="single" w:sz="4" w:space="1" w:color="auto"/>
        </w:pBdr>
        <w:shd w:val="clear" w:color="auto" w:fill="D9D9D9" w:themeFill="background1" w:themeFillShade="D9"/>
        <w:spacing w:after="120"/>
        <w:rPr>
          <w:b/>
        </w:rPr>
      </w:pPr>
      <w:bookmarkStart w:id="8" w:name="_Toc286755726"/>
      <w:r w:rsidRPr="0034246F">
        <w:rPr>
          <w:b/>
        </w:rPr>
        <w:t>Vorbereitungsauftrag</w:t>
      </w:r>
      <w:bookmarkEnd w:id="8"/>
    </w:p>
    <w:p w14:paraId="61F8B33C" w14:textId="0A0B88BD" w:rsidR="00224FBF" w:rsidRPr="00112C12" w:rsidRDefault="00850322" w:rsidP="0028517D">
      <w:pPr>
        <w:pStyle w:val="Listenabsatz"/>
        <w:numPr>
          <w:ilvl w:val="0"/>
          <w:numId w:val="19"/>
        </w:numPr>
        <w:ind w:left="360"/>
      </w:pPr>
      <w:r w:rsidRPr="00112C12">
        <w:t xml:space="preserve">Lesen Sie die Unterlagen </w:t>
      </w:r>
      <w:r w:rsidR="00224FBF" w:rsidRPr="00112C12">
        <w:t xml:space="preserve">zum gesamten Thema </w:t>
      </w:r>
      <w:r w:rsidRPr="00112C12">
        <w:t>durch</w:t>
      </w:r>
      <w:r w:rsidR="00224FBF" w:rsidRPr="00112C12">
        <w:t>.</w:t>
      </w:r>
    </w:p>
    <w:p w14:paraId="7456326A" w14:textId="011E20AE" w:rsidR="009A20E3" w:rsidRDefault="002C1D59" w:rsidP="0028517D">
      <w:pPr>
        <w:pStyle w:val="Listenabsatz"/>
        <w:numPr>
          <w:ilvl w:val="0"/>
          <w:numId w:val="19"/>
        </w:numPr>
        <w:ind w:left="360"/>
      </w:pPr>
      <w:r>
        <w:t>Überlegen Sie sich, welche überfachliche Kompetenzen Sie in Ihren Lernveranstaltungen entwickeln möchten und erstellen Sie eine Liste mit beobachtbaren Indikatoren.</w:t>
      </w:r>
    </w:p>
    <w:p w14:paraId="2F97FAED" w14:textId="3F48F962" w:rsidR="004F7243" w:rsidRDefault="004F7243" w:rsidP="0028517D">
      <w:pPr>
        <w:pStyle w:val="Listenabsatz"/>
        <w:numPr>
          <w:ilvl w:val="0"/>
          <w:numId w:val="19"/>
        </w:numPr>
        <w:ind w:left="360"/>
      </w:pPr>
      <w:r>
        <w:t xml:space="preserve">Falls Sie </w:t>
      </w:r>
      <w:r w:rsidR="00377EF6">
        <w:t xml:space="preserve">bereits </w:t>
      </w:r>
      <w:r>
        <w:t xml:space="preserve">mit Lernstrategien </w:t>
      </w:r>
      <w:r w:rsidR="002C1D59">
        <w:t xml:space="preserve">oder handlungsorientierten Methoden </w:t>
      </w:r>
      <w:r>
        <w:t xml:space="preserve">arbeiten, nehmen </w:t>
      </w:r>
      <w:r w:rsidR="008C7F45">
        <w:t xml:space="preserve">Sie </w:t>
      </w:r>
      <w:r>
        <w:t>ein Beispiel aus ihrer Praxis mit.</w:t>
      </w:r>
    </w:p>
    <w:p w14:paraId="18DB98C8" w14:textId="684B3EE5" w:rsidR="00850322" w:rsidRDefault="00B57009" w:rsidP="00850322">
      <w:r>
        <w:t>Sie</w:t>
      </w:r>
      <w:r w:rsidR="008C7F45">
        <w:t xml:space="preserve"> werden mit den mitgebrachten Unterlagen im Präsenzunterricht überprüfen, wie Sie selbstorganisiertes Lernen in der Praxis ideal unterstützen können.</w:t>
      </w:r>
    </w:p>
    <w:p w14:paraId="27CCFCF2" w14:textId="77777777" w:rsidR="004C4262" w:rsidRPr="00112C12" w:rsidRDefault="004C4262" w:rsidP="00850322"/>
    <w:p w14:paraId="3E9287F9" w14:textId="3D0AF486" w:rsidR="00A2730F" w:rsidRPr="0034246F" w:rsidRDefault="00A2730F" w:rsidP="00A2730F">
      <w:pPr>
        <w:pBdr>
          <w:bottom w:val="single" w:sz="4" w:space="1" w:color="auto"/>
        </w:pBdr>
        <w:shd w:val="clear" w:color="auto" w:fill="D9D9D9" w:themeFill="background1" w:themeFillShade="D9"/>
        <w:rPr>
          <w:b/>
        </w:rPr>
      </w:pPr>
      <w:r w:rsidRPr="0034246F">
        <w:rPr>
          <w:b/>
        </w:rPr>
        <w:t xml:space="preserve">Transferauftrag </w:t>
      </w:r>
    </w:p>
    <w:p w14:paraId="3612D810" w14:textId="78ECE77C" w:rsidR="00D166FC" w:rsidRPr="00112C12" w:rsidRDefault="00CE4370" w:rsidP="00BD002A">
      <w:pPr>
        <w:spacing w:before="120"/>
      </w:pPr>
      <w:r w:rsidRPr="00112C12">
        <w:t>Erfahrungen</w:t>
      </w:r>
      <w:r w:rsidR="00954D3E" w:rsidRPr="00112C12">
        <w:t xml:space="preserve"> im SVEB 1</w:t>
      </w:r>
      <w:r w:rsidRPr="00112C12">
        <w:t xml:space="preserve"> haben gezeigt, dass </w:t>
      </w:r>
      <w:r w:rsidR="00954D3E" w:rsidRPr="00112C12">
        <w:t xml:space="preserve">„Selbstgesteuertes Lernen“ je nach Ausbildungsfeld sehr unterschiedlich </w:t>
      </w:r>
      <w:r w:rsidR="00D80F62">
        <w:t xml:space="preserve">und auf verschiedenen Niveaus </w:t>
      </w:r>
      <w:r w:rsidR="00954D3E" w:rsidRPr="00112C12">
        <w:t>umgesetzt werden kann.</w:t>
      </w:r>
      <w:r w:rsidR="002C1D59">
        <w:t xml:space="preserve"> Deshalb </w:t>
      </w:r>
      <w:r w:rsidR="00D80F62">
        <w:t>können sie frei entscheiden</w:t>
      </w:r>
      <w:r w:rsidR="002C1D59">
        <w:t>, ob Sie den Fokus eher auf die Einführung von bestimmten Lernstrategien legen oder ha</w:t>
      </w:r>
      <w:bookmarkStart w:id="9" w:name="_GoBack"/>
      <w:bookmarkEnd w:id="9"/>
      <w:r w:rsidR="002C1D59">
        <w:t xml:space="preserve">ndlungsorientierte Methoden (IPERKA) </w:t>
      </w:r>
      <w:r w:rsidR="00B47E88">
        <w:t xml:space="preserve">mit Erwachsenen </w:t>
      </w:r>
      <w:r w:rsidR="002C1D59">
        <w:t>umsetzen</w:t>
      </w:r>
      <w:r w:rsidR="00B47E88">
        <w:t xml:space="preserve"> möchten</w:t>
      </w:r>
      <w:r w:rsidR="002C1D59">
        <w:t>.</w:t>
      </w:r>
    </w:p>
    <w:p w14:paraId="6870824B" w14:textId="3F179A74" w:rsidR="00CA51F8" w:rsidRPr="00112C12" w:rsidRDefault="002C1D59" w:rsidP="00CA51F8">
      <w:pPr>
        <w:pStyle w:val="Highlight"/>
        <w:rPr>
          <w:b w:val="0"/>
          <w:i w:val="0"/>
          <w:color w:val="auto"/>
        </w:rPr>
      </w:pPr>
      <w:r>
        <w:rPr>
          <w:i w:val="0"/>
          <w:color w:val="auto"/>
        </w:rPr>
        <w:t>Erwachsene in der Selbstorganisation unterstützen</w:t>
      </w:r>
    </w:p>
    <w:p w14:paraId="4F07B456" w14:textId="74BCDEB3" w:rsidR="002C1D59" w:rsidRDefault="002C1D59" w:rsidP="009035CE">
      <w:pPr>
        <w:pStyle w:val="Highlight"/>
        <w:numPr>
          <w:ilvl w:val="0"/>
          <w:numId w:val="16"/>
        </w:numPr>
        <w:spacing w:before="120"/>
        <w:ind w:left="426" w:hanging="357"/>
        <w:rPr>
          <w:b w:val="0"/>
          <w:i w:val="0"/>
          <w:color w:val="auto"/>
        </w:rPr>
      </w:pPr>
      <w:r>
        <w:rPr>
          <w:b w:val="0"/>
          <w:i w:val="0"/>
          <w:color w:val="auto"/>
        </w:rPr>
        <w:t>Formulieren Sie überfachliche Kompetenzen (mit beobachtbaren Indikatoren), die Sie in Ihrer Lerngruppe entwickeln möchten. Beschreiben Sie die Stufe der Selbststeuerung in der Gruppe.</w:t>
      </w:r>
    </w:p>
    <w:p w14:paraId="665264AD" w14:textId="3F718181" w:rsidR="00954D3E" w:rsidRPr="002C1D59" w:rsidRDefault="00FB3E95" w:rsidP="009035CE">
      <w:pPr>
        <w:pStyle w:val="Highlight"/>
        <w:numPr>
          <w:ilvl w:val="0"/>
          <w:numId w:val="16"/>
        </w:numPr>
        <w:spacing w:before="120"/>
        <w:ind w:left="426" w:hanging="357"/>
        <w:rPr>
          <w:b w:val="0"/>
          <w:i w:val="0"/>
          <w:color w:val="auto"/>
        </w:rPr>
      </w:pPr>
      <w:r w:rsidRPr="00112C12">
        <w:rPr>
          <w:b w:val="0"/>
          <w:i w:val="0"/>
          <w:color w:val="auto"/>
        </w:rPr>
        <w:t xml:space="preserve">Überarbeiten oder erstellen Sie einen </w:t>
      </w:r>
      <w:r w:rsidR="00377EF6">
        <w:rPr>
          <w:b w:val="0"/>
          <w:i w:val="0"/>
          <w:color w:val="auto"/>
        </w:rPr>
        <w:t xml:space="preserve">handlungsorientierten </w:t>
      </w:r>
      <w:r w:rsidRPr="00112C12">
        <w:rPr>
          <w:b w:val="0"/>
          <w:i w:val="0"/>
          <w:color w:val="auto"/>
        </w:rPr>
        <w:t xml:space="preserve">Arbeitsauftrag </w:t>
      </w:r>
      <w:r w:rsidR="008645E0">
        <w:rPr>
          <w:b w:val="0"/>
          <w:i w:val="0"/>
          <w:color w:val="auto"/>
        </w:rPr>
        <w:t>aus</w:t>
      </w:r>
      <w:r w:rsidR="008645E0" w:rsidRPr="00112C12">
        <w:rPr>
          <w:b w:val="0"/>
          <w:i w:val="0"/>
          <w:color w:val="auto"/>
        </w:rPr>
        <w:t xml:space="preserve"> </w:t>
      </w:r>
      <w:r w:rsidRPr="00112C12">
        <w:rPr>
          <w:b w:val="0"/>
          <w:i w:val="0"/>
          <w:color w:val="auto"/>
        </w:rPr>
        <w:t xml:space="preserve">Ihrem Ausbildungsfeld mit einem </w:t>
      </w:r>
      <w:r w:rsidR="00377EF6">
        <w:rPr>
          <w:b w:val="0"/>
          <w:i w:val="0"/>
          <w:color w:val="auto"/>
        </w:rPr>
        <w:t>hohen</w:t>
      </w:r>
      <w:r w:rsidRPr="00112C12">
        <w:rPr>
          <w:b w:val="0"/>
          <w:i w:val="0"/>
          <w:color w:val="auto"/>
        </w:rPr>
        <w:t xml:space="preserve"> Anteil an Selbststeuerung.</w:t>
      </w:r>
      <w:r w:rsidR="002C1D59">
        <w:rPr>
          <w:b w:val="0"/>
          <w:i w:val="0"/>
          <w:color w:val="auto"/>
        </w:rPr>
        <w:t xml:space="preserve"> Achten Sie darauf, dass die gewünschten Kompetenzen auch ausgewertet werden. Sie können auch </w:t>
      </w:r>
      <w:r w:rsidR="00CA51F8" w:rsidRPr="002C1D59">
        <w:rPr>
          <w:b w:val="0"/>
          <w:i w:val="0"/>
          <w:color w:val="auto"/>
        </w:rPr>
        <w:t xml:space="preserve">Ihren Arbeitsauftrag mit der Checkliste „Guter Arbeitsauftrag“ im </w:t>
      </w:r>
      <w:r w:rsidR="008E41FA" w:rsidRPr="002C1D59">
        <w:rPr>
          <w:b w:val="0"/>
          <w:i w:val="0"/>
          <w:color w:val="auto"/>
        </w:rPr>
        <w:t>Skript</w:t>
      </w:r>
      <w:r w:rsidR="002C1D59">
        <w:rPr>
          <w:b w:val="0"/>
          <w:i w:val="0"/>
          <w:color w:val="auto"/>
        </w:rPr>
        <w:t xml:space="preserve"> vergleichen.</w:t>
      </w:r>
    </w:p>
    <w:p w14:paraId="7F43E5C5" w14:textId="77777777" w:rsidR="00FB3E95" w:rsidRDefault="00FB3E95" w:rsidP="00FB3E95">
      <w:pPr>
        <w:pStyle w:val="Highlight"/>
        <w:spacing w:before="120"/>
        <w:rPr>
          <w:b w:val="0"/>
          <w:i w:val="0"/>
          <w:color w:val="auto"/>
        </w:rPr>
      </w:pPr>
    </w:p>
    <w:p w14:paraId="3989DB4D" w14:textId="69CECB88" w:rsidR="004366CB" w:rsidRPr="0034246F" w:rsidRDefault="009A20E3" w:rsidP="0034246F">
      <w:pPr>
        <w:pBdr>
          <w:bottom w:val="single" w:sz="4" w:space="1" w:color="auto"/>
        </w:pBdr>
        <w:shd w:val="clear" w:color="auto" w:fill="D9D9D9" w:themeFill="background1" w:themeFillShade="D9"/>
        <w:rPr>
          <w:b/>
        </w:rPr>
      </w:pPr>
      <w:r>
        <w:rPr>
          <w:b/>
        </w:rPr>
        <w:t>Reflexion</w:t>
      </w:r>
    </w:p>
    <w:p w14:paraId="272A9434" w14:textId="401622C7" w:rsidR="0054741D" w:rsidRDefault="0054741D" w:rsidP="0054741D">
      <w:pPr>
        <w:spacing w:before="120"/>
      </w:pPr>
      <w:r>
        <w:t>Fassen Sie Ihre Gedanken anhand der folgenden Fragen schriftlich zusammen.</w:t>
      </w:r>
    </w:p>
    <w:p w14:paraId="5CF1C97D" w14:textId="30F931C9" w:rsidR="00224FBF" w:rsidRPr="00112C12" w:rsidRDefault="00224FBF" w:rsidP="0028517D">
      <w:pPr>
        <w:pStyle w:val="Listenabsatz"/>
        <w:numPr>
          <w:ilvl w:val="0"/>
          <w:numId w:val="18"/>
        </w:numPr>
      </w:pPr>
      <w:r w:rsidRPr="00112C12">
        <w:t>Lesen sie nochmals Ihre Notizen zum Vorbereitungsauftrag Teilmodul 1, Nr. 3.</w:t>
      </w:r>
    </w:p>
    <w:p w14:paraId="42CB97DA" w14:textId="77777777" w:rsidR="00224FBF" w:rsidRPr="00112C12" w:rsidRDefault="00224FBF" w:rsidP="0028517D">
      <w:pPr>
        <w:pStyle w:val="Listenabsatz"/>
        <w:numPr>
          <w:ilvl w:val="1"/>
          <w:numId w:val="12"/>
        </w:numPr>
        <w:ind w:left="709"/>
      </w:pPr>
      <w:r w:rsidRPr="00112C12">
        <w:t>Was ist eingetroffen?</w:t>
      </w:r>
    </w:p>
    <w:p w14:paraId="77A76E29" w14:textId="77777777" w:rsidR="00C666F4" w:rsidRPr="00112C12" w:rsidRDefault="00224FBF" w:rsidP="0028517D">
      <w:pPr>
        <w:pStyle w:val="Listenabsatz"/>
        <w:numPr>
          <w:ilvl w:val="1"/>
          <w:numId w:val="12"/>
        </w:numPr>
        <w:ind w:left="709"/>
      </w:pPr>
      <w:r w:rsidRPr="00112C12">
        <w:t>Was würden Sie ein nächstes Mal gleich bzw. anders machen?</w:t>
      </w:r>
    </w:p>
    <w:p w14:paraId="68E72521" w14:textId="52E3710B" w:rsidR="00C666F4" w:rsidRPr="00112C12" w:rsidRDefault="00C666F4" w:rsidP="0028517D">
      <w:pPr>
        <w:pStyle w:val="Listenabsatz"/>
        <w:numPr>
          <w:ilvl w:val="0"/>
          <w:numId w:val="18"/>
        </w:numPr>
        <w:rPr>
          <w:lang w:val="de-DE" w:eastAsia="de-CH"/>
        </w:rPr>
      </w:pPr>
      <w:r w:rsidRPr="00112C12">
        <w:rPr>
          <w:lang w:val="de-DE" w:eastAsia="de-CH"/>
        </w:rPr>
        <w:t xml:space="preserve">Auf welchen Ebenen </w:t>
      </w:r>
      <w:r w:rsidR="009F0411">
        <w:rPr>
          <w:lang w:val="de-DE" w:eastAsia="de-CH"/>
        </w:rPr>
        <w:t xml:space="preserve">(Aktion, Interaktion, Reflexion) </w:t>
      </w:r>
      <w:r w:rsidRPr="00112C12">
        <w:rPr>
          <w:lang w:val="de-DE" w:eastAsia="de-CH"/>
        </w:rPr>
        <w:t xml:space="preserve">fördern Sie die Lernkompetenzen in Ihren Lernveranstaltungen? </w:t>
      </w:r>
    </w:p>
    <w:p w14:paraId="06885FF9" w14:textId="77777777" w:rsidR="00C666F4" w:rsidRPr="00112C12" w:rsidRDefault="00C666F4" w:rsidP="0028517D">
      <w:pPr>
        <w:pStyle w:val="Listenabsatz"/>
        <w:numPr>
          <w:ilvl w:val="0"/>
          <w:numId w:val="18"/>
        </w:numPr>
        <w:rPr>
          <w:lang w:val="de-DE" w:eastAsia="de-CH"/>
        </w:rPr>
      </w:pPr>
      <w:r w:rsidRPr="00112C12">
        <w:rPr>
          <w:lang w:val="de-DE" w:eastAsia="de-CH"/>
        </w:rPr>
        <w:t xml:space="preserve">Wo besteht noch Handlungsbedarf? </w:t>
      </w:r>
    </w:p>
    <w:p w14:paraId="38D68609" w14:textId="62A267DE" w:rsidR="00C666F4" w:rsidRDefault="00C666F4" w:rsidP="0028517D">
      <w:pPr>
        <w:pStyle w:val="Listenabsatz"/>
        <w:numPr>
          <w:ilvl w:val="0"/>
          <w:numId w:val="18"/>
        </w:numPr>
        <w:rPr>
          <w:lang w:val="de-DE" w:eastAsia="de-CH"/>
        </w:rPr>
      </w:pPr>
      <w:r w:rsidRPr="00112C12">
        <w:rPr>
          <w:lang w:val="de-DE" w:eastAsia="de-CH"/>
        </w:rPr>
        <w:t xml:space="preserve">Welche Impulse nehmen Sie aus diesem Kapitel für Ihre Lernveranstaltungen mit? </w:t>
      </w:r>
    </w:p>
    <w:p w14:paraId="0B77A7B0" w14:textId="77777777" w:rsidR="0028517D" w:rsidRDefault="0028517D" w:rsidP="0028517D">
      <w:pPr>
        <w:pStyle w:val="Listenabsatz"/>
        <w:numPr>
          <w:ilvl w:val="0"/>
          <w:numId w:val="0"/>
        </w:numPr>
        <w:ind w:left="360"/>
        <w:rPr>
          <w:lang w:val="de-DE" w:eastAsia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209"/>
      </w:tblGrid>
      <w:tr w:rsidR="001851E1" w14:paraId="43037974" w14:textId="77777777" w:rsidTr="001851E1">
        <w:tc>
          <w:tcPr>
            <w:tcW w:w="8359" w:type="dxa"/>
          </w:tcPr>
          <w:p w14:paraId="3176F54C" w14:textId="4DAD444C" w:rsidR="001851E1" w:rsidRPr="0034246F" w:rsidRDefault="001851E1" w:rsidP="001851E1">
            <w:pPr>
              <w:spacing w:after="240"/>
              <w:rPr>
                <w:rStyle w:val="Fett"/>
              </w:rPr>
            </w:pPr>
            <w:r w:rsidRPr="0034246F">
              <w:rPr>
                <w:rStyle w:val="Fett"/>
              </w:rPr>
              <w:t xml:space="preserve">Checkliste zum Teilmodul </w:t>
            </w:r>
            <w:r w:rsidR="009035CE">
              <w:rPr>
                <w:rStyle w:val="Fett"/>
              </w:rPr>
              <w:t>4</w:t>
            </w:r>
          </w:p>
          <w:p w14:paraId="3BAD27AC" w14:textId="40B7C1E8" w:rsidR="001851E1" w:rsidRPr="00D87109" w:rsidRDefault="008E41FA" w:rsidP="0028517D">
            <w:pPr>
              <w:pStyle w:val="Listenabsatz"/>
              <w:numPr>
                <w:ilvl w:val="0"/>
                <w:numId w:val="13"/>
              </w:numPr>
              <w:rPr>
                <w:b/>
                <w:bCs/>
                <w:sz w:val="24"/>
              </w:rPr>
            </w:pPr>
            <w:r>
              <w:t xml:space="preserve">Umsetzung </w:t>
            </w:r>
            <w:r w:rsidR="001851E1">
              <w:t>einer Lernstrategie</w:t>
            </w:r>
            <w:r w:rsidR="00377EF6">
              <w:t xml:space="preserve"> oder handlungsorientierte (Projekt-)</w:t>
            </w:r>
            <w:proofErr w:type="spellStart"/>
            <w:r w:rsidR="00377EF6">
              <w:t>methode</w:t>
            </w:r>
            <w:proofErr w:type="spellEnd"/>
          </w:p>
          <w:p w14:paraId="0C520E83" w14:textId="413B98DD" w:rsidR="001851E1" w:rsidRPr="001851E1" w:rsidRDefault="001851E1" w:rsidP="0028517D">
            <w:pPr>
              <w:pStyle w:val="Listenabsatz"/>
              <w:numPr>
                <w:ilvl w:val="0"/>
                <w:numId w:val="13"/>
              </w:numPr>
              <w:rPr>
                <w:b/>
                <w:bCs/>
                <w:sz w:val="24"/>
              </w:rPr>
            </w:pPr>
            <w:r>
              <w:t>Reflexion</w:t>
            </w:r>
          </w:p>
        </w:tc>
      </w:tr>
    </w:tbl>
    <w:p w14:paraId="550A8F56" w14:textId="77777777" w:rsidR="00515C93" w:rsidRPr="009035CE" w:rsidRDefault="00515C93" w:rsidP="009035CE"/>
    <w:sectPr w:rsidR="00515C93" w:rsidRPr="009035CE" w:rsidSect="009035CE">
      <w:headerReference w:type="even" r:id="rId11"/>
      <w:headerReference w:type="default" r:id="rId12"/>
      <w:footerReference w:type="even" r:id="rId13"/>
      <w:footerReference w:type="default" r:id="rId14"/>
      <w:type w:val="continuous"/>
      <w:pgSz w:w="11906" w:h="16838" w:code="9"/>
      <w:pgMar w:top="1135" w:right="1418" w:bottom="709" w:left="1418" w:header="454" w:footer="284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3D127E" w14:textId="77777777" w:rsidR="007E06D5" w:rsidRDefault="007E06D5">
      <w:r>
        <w:separator/>
      </w:r>
    </w:p>
  </w:endnote>
  <w:endnote w:type="continuationSeparator" w:id="0">
    <w:p w14:paraId="237D5C53" w14:textId="77777777" w:rsidR="007E06D5" w:rsidRDefault="007E0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CDC461" w14:textId="77777777" w:rsidR="007915A7" w:rsidRDefault="007915A7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70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77"/>
      <w:gridCol w:w="2494"/>
      <w:gridCol w:w="2748"/>
    </w:tblGrid>
    <w:tr w:rsidR="007915A7" w:rsidRPr="009509E8" w14:paraId="3F705FF3" w14:textId="77777777" w:rsidTr="007B4AE7">
      <w:trPr>
        <w:trHeight w:val="414"/>
      </w:trPr>
      <w:tc>
        <w:tcPr>
          <w:tcW w:w="2977" w:type="dxa"/>
          <w:vAlign w:val="center"/>
        </w:tcPr>
        <w:p w14:paraId="10D8D7A3" w14:textId="7725E916" w:rsidR="007915A7" w:rsidRPr="009509E8" w:rsidRDefault="007915A7" w:rsidP="00954B11">
          <w:pPr>
            <w:pStyle w:val="Fuzeile"/>
          </w:pPr>
        </w:p>
      </w:tc>
      <w:tc>
        <w:tcPr>
          <w:tcW w:w="2494" w:type="dxa"/>
          <w:vAlign w:val="center"/>
        </w:tcPr>
        <w:p w14:paraId="69D54953" w14:textId="676DE2FE" w:rsidR="007915A7" w:rsidRPr="009509E8" w:rsidRDefault="007915A7" w:rsidP="009509E8">
          <w:pPr>
            <w:pStyle w:val="Fuzeile"/>
          </w:pPr>
        </w:p>
      </w:tc>
      <w:tc>
        <w:tcPr>
          <w:tcW w:w="2748" w:type="dxa"/>
          <w:vAlign w:val="center"/>
        </w:tcPr>
        <w:p w14:paraId="366AEF70" w14:textId="06568F54" w:rsidR="007915A7" w:rsidRPr="009509E8" w:rsidRDefault="007E06D5" w:rsidP="009509E8">
          <w:pPr>
            <w:pStyle w:val="Fuzeile"/>
            <w:jc w:val="right"/>
          </w:pPr>
          <w:sdt>
            <w:sdtPr>
              <w:id w:val="1615628782"/>
              <w:docPartObj>
                <w:docPartGallery w:val="Page Numbers (Top of Page)"/>
                <w:docPartUnique/>
              </w:docPartObj>
            </w:sdtPr>
            <w:sdtEndPr/>
            <w:sdtContent>
              <w:r w:rsidR="007915A7" w:rsidRPr="00C7268D">
                <w:t xml:space="preserve">Seite </w:t>
              </w:r>
              <w:r w:rsidR="007915A7" w:rsidRPr="00C7268D">
                <w:fldChar w:fldCharType="begin"/>
              </w:r>
              <w:r w:rsidR="007915A7">
                <w:instrText>PAGE</w:instrText>
              </w:r>
              <w:r w:rsidR="007915A7" w:rsidRPr="00C7268D">
                <w:fldChar w:fldCharType="separate"/>
              </w:r>
              <w:r w:rsidR="006759EB">
                <w:rPr>
                  <w:noProof/>
                </w:rPr>
                <w:t>11</w:t>
              </w:r>
              <w:r w:rsidR="007915A7" w:rsidRPr="00C7268D">
                <w:fldChar w:fldCharType="end"/>
              </w:r>
              <w:r w:rsidR="007915A7" w:rsidRPr="00C7268D">
                <w:t xml:space="preserve"> von </w:t>
              </w:r>
              <w:r w:rsidR="007915A7" w:rsidRPr="00C7268D">
                <w:fldChar w:fldCharType="begin"/>
              </w:r>
              <w:r w:rsidR="007915A7">
                <w:instrText>NUMPAGES</w:instrText>
              </w:r>
              <w:r w:rsidR="007915A7" w:rsidRPr="00C7268D">
                <w:fldChar w:fldCharType="separate"/>
              </w:r>
              <w:r w:rsidR="006759EB">
                <w:rPr>
                  <w:noProof/>
                </w:rPr>
                <w:t>11</w:t>
              </w:r>
              <w:r w:rsidR="007915A7" w:rsidRPr="00C7268D">
                <w:fldChar w:fldCharType="end"/>
              </w:r>
            </w:sdtContent>
          </w:sdt>
        </w:p>
      </w:tc>
    </w:tr>
  </w:tbl>
  <w:p w14:paraId="551DB2F6" w14:textId="77777777" w:rsidR="007915A7" w:rsidRPr="009509E8" w:rsidRDefault="007915A7" w:rsidP="009509E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67CA34" w14:textId="77777777" w:rsidR="007E06D5" w:rsidRDefault="007E06D5">
      <w:r>
        <w:separator/>
      </w:r>
    </w:p>
  </w:footnote>
  <w:footnote w:type="continuationSeparator" w:id="0">
    <w:p w14:paraId="7977C76A" w14:textId="77777777" w:rsidR="007E06D5" w:rsidRDefault="007E06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2855"/>
      <w:gridCol w:w="2638"/>
      <w:gridCol w:w="2726"/>
    </w:tblGrid>
    <w:tr w:rsidR="007915A7" w:rsidRPr="00497C3C" w14:paraId="462444A7" w14:textId="77777777" w:rsidTr="007B4AE7">
      <w:tc>
        <w:tcPr>
          <w:tcW w:w="3353" w:type="dxa"/>
        </w:tcPr>
        <w:p w14:paraId="465CD00A" w14:textId="768A7633" w:rsidR="007915A7" w:rsidRPr="00497C3C" w:rsidRDefault="007915A7" w:rsidP="009509E8">
          <w:pPr>
            <w:pStyle w:val="Fuzeile"/>
          </w:pPr>
          <w:r>
            <w:rPr>
              <w:bCs/>
              <w:noProof/>
              <w:lang w:val="de-DE"/>
            </w:rPr>
            <w:fldChar w:fldCharType="begin"/>
          </w:r>
          <w:r>
            <w:rPr>
              <w:bCs/>
              <w:noProof/>
              <w:lang w:val="de-DE"/>
            </w:rPr>
            <w:instrText xml:space="preserve"> STYLEREF "Überschrift 1" \* MERGEFORMAT </w:instrText>
          </w:r>
          <w:r>
            <w:rPr>
              <w:bCs/>
              <w:noProof/>
              <w:lang w:val="de-DE"/>
            </w:rPr>
            <w:fldChar w:fldCharType="separate"/>
          </w:r>
          <w:r w:rsidR="002B4889">
            <w:rPr>
              <w:bCs/>
              <w:noProof/>
              <w:lang w:val="de-DE"/>
            </w:rPr>
            <w:t>Praxisnachweis</w:t>
          </w:r>
          <w:r>
            <w:rPr>
              <w:bCs/>
              <w:noProof/>
              <w:lang w:val="de-DE"/>
            </w:rPr>
            <w:fldChar w:fldCharType="end"/>
          </w:r>
        </w:p>
      </w:tc>
      <w:tc>
        <w:tcPr>
          <w:tcW w:w="3354" w:type="dxa"/>
        </w:tcPr>
        <w:p w14:paraId="71A5E7AC" w14:textId="2F391C6A" w:rsidR="007915A7" w:rsidRPr="00497C3C" w:rsidRDefault="007915A7" w:rsidP="009509E8">
          <w:pPr>
            <w:pStyle w:val="Fuzeile"/>
          </w:pPr>
        </w:p>
      </w:tc>
      <w:tc>
        <w:tcPr>
          <w:tcW w:w="3354" w:type="dxa"/>
        </w:tcPr>
        <w:p w14:paraId="04B59BBD" w14:textId="5808CF5A" w:rsidR="007915A7" w:rsidRPr="00497C3C" w:rsidRDefault="007E06D5" w:rsidP="009509E8">
          <w:pPr>
            <w:pStyle w:val="Fuzeile"/>
            <w:jc w:val="right"/>
          </w:pPr>
          <w:r>
            <w:fldChar w:fldCharType="begin"/>
          </w:r>
          <w:r>
            <w:instrText xml:space="preserve"> TITLE   \* MERGEFORMAT </w:instrText>
          </w:r>
          <w:r>
            <w:fldChar w:fldCharType="separate"/>
          </w:r>
          <w:r w:rsidR="002B4889">
            <w:t>Transferheft FA-M1</w:t>
          </w:r>
          <w:r>
            <w:fldChar w:fldCharType="end"/>
          </w:r>
        </w:p>
      </w:tc>
    </w:tr>
  </w:tbl>
  <w:p w14:paraId="786A8DD6" w14:textId="77777777" w:rsidR="007915A7" w:rsidRDefault="007915A7" w:rsidP="009509E8">
    <w:pPr>
      <w:pStyle w:val="Fu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8421" w:type="dxa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3318"/>
      <w:gridCol w:w="1502"/>
      <w:gridCol w:w="3601"/>
    </w:tblGrid>
    <w:tr w:rsidR="007915A7" w:rsidRPr="005106FD" w14:paraId="6731F6E2" w14:textId="77777777" w:rsidTr="00780710">
      <w:tc>
        <w:tcPr>
          <w:tcW w:w="3318" w:type="dxa"/>
        </w:tcPr>
        <w:p w14:paraId="11AA50C1" w14:textId="48459C3A" w:rsidR="007915A7" w:rsidRPr="005106FD" w:rsidRDefault="007915A7" w:rsidP="009509E8">
          <w:pPr>
            <w:pStyle w:val="Fuzeile"/>
          </w:pPr>
        </w:p>
      </w:tc>
      <w:tc>
        <w:tcPr>
          <w:tcW w:w="1502" w:type="dxa"/>
        </w:tcPr>
        <w:p w14:paraId="4DE8AFF7" w14:textId="3D03DB29" w:rsidR="007915A7" w:rsidRPr="005106FD" w:rsidRDefault="007915A7" w:rsidP="009509E8">
          <w:pPr>
            <w:pStyle w:val="Fuzeile"/>
          </w:pPr>
        </w:p>
      </w:tc>
      <w:tc>
        <w:tcPr>
          <w:tcW w:w="3601" w:type="dxa"/>
        </w:tcPr>
        <w:p w14:paraId="72B364E1" w14:textId="7D8F1E62" w:rsidR="007915A7" w:rsidRPr="005106FD" w:rsidRDefault="007915A7" w:rsidP="008F7D89">
          <w:pPr>
            <w:pStyle w:val="Fuzeile"/>
            <w:jc w:val="right"/>
          </w:pPr>
          <w:r>
            <w:t>Transferheft zu den Teilmodulen SVEB 1</w:t>
          </w:r>
        </w:p>
      </w:tc>
    </w:tr>
  </w:tbl>
  <w:p w14:paraId="02D932B8" w14:textId="77777777" w:rsidR="007915A7" w:rsidRDefault="007915A7" w:rsidP="009509E8">
    <w:pPr>
      <w:pStyle w:val="Fu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822AE4"/>
    <w:multiLevelType w:val="multilevel"/>
    <w:tmpl w:val="9A20631A"/>
    <w:lvl w:ilvl="0">
      <w:start w:val="1"/>
      <w:numFmt w:val="decimal"/>
      <w:pStyle w:val="berschrift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14111461"/>
    <w:multiLevelType w:val="hybridMultilevel"/>
    <w:tmpl w:val="C6F40BE0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EFFE6C9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9367C"/>
    <w:multiLevelType w:val="multilevel"/>
    <w:tmpl w:val="EC925C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7536D77"/>
    <w:multiLevelType w:val="hybridMultilevel"/>
    <w:tmpl w:val="13CCE9FE"/>
    <w:lvl w:ilvl="0" w:tplc="F532032A">
      <w:start w:val="1"/>
      <w:numFmt w:val="decimal"/>
      <w:pStyle w:val="Nummerierung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E2BF1"/>
    <w:multiLevelType w:val="hybridMultilevel"/>
    <w:tmpl w:val="399A366E"/>
    <w:lvl w:ilvl="0" w:tplc="62C224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7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B83044"/>
    <w:multiLevelType w:val="hybridMultilevel"/>
    <w:tmpl w:val="C46E6CCA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3B32C0"/>
    <w:multiLevelType w:val="hybridMultilevel"/>
    <w:tmpl w:val="414208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747A7E"/>
    <w:multiLevelType w:val="hybridMultilevel"/>
    <w:tmpl w:val="DB0CF704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0457C6D"/>
    <w:multiLevelType w:val="hybridMultilevel"/>
    <w:tmpl w:val="9DF4240C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812C4D"/>
    <w:multiLevelType w:val="hybridMultilevel"/>
    <w:tmpl w:val="6A30258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00F4240"/>
    <w:multiLevelType w:val="hybridMultilevel"/>
    <w:tmpl w:val="B78282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D15097"/>
    <w:multiLevelType w:val="hybridMultilevel"/>
    <w:tmpl w:val="EFCAB630"/>
    <w:lvl w:ilvl="0" w:tplc="D52A563A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FC3FC3"/>
    <w:multiLevelType w:val="hybridMultilevel"/>
    <w:tmpl w:val="555042C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B007D4">
      <w:numFmt w:val="bullet"/>
      <w:lvlText w:val="•"/>
      <w:lvlJc w:val="left"/>
      <w:pPr>
        <w:ind w:left="1785" w:hanging="705"/>
      </w:pPr>
      <w:rPr>
        <w:rFonts w:ascii="Calibri" w:eastAsia="Times New Roman" w:hAnsi="Calibri" w:cs="Times New Roman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B20808"/>
    <w:multiLevelType w:val="hybridMultilevel"/>
    <w:tmpl w:val="963E5ACE"/>
    <w:lvl w:ilvl="0" w:tplc="D132E536">
      <w:start w:val="1"/>
      <w:numFmt w:val="bullet"/>
      <w:lvlText w:val="-"/>
      <w:lvlJc w:val="left"/>
      <w:pPr>
        <w:ind w:left="700" w:hanging="360"/>
      </w:pPr>
      <w:rPr>
        <w:rFonts w:ascii="Calibri" w:hAnsi="Calibri" w:hint="default"/>
      </w:rPr>
    </w:lvl>
    <w:lvl w:ilvl="1" w:tplc="F19E0108">
      <w:start w:val="1"/>
      <w:numFmt w:val="bullet"/>
      <w:pStyle w:val="Aufzhlung2"/>
      <w:lvlText w:val="-"/>
      <w:lvlJc w:val="left"/>
      <w:pPr>
        <w:ind w:left="1610" w:hanging="360"/>
      </w:pPr>
      <w:rPr>
        <w:rFonts w:ascii="Calibri" w:hAnsi="Calibri" w:hint="default"/>
      </w:rPr>
    </w:lvl>
    <w:lvl w:ilvl="2" w:tplc="080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4" w15:restartNumberingAfterBreak="0">
    <w:nsid w:val="584521A1"/>
    <w:multiLevelType w:val="hybridMultilevel"/>
    <w:tmpl w:val="A42A561E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B173DB1"/>
    <w:multiLevelType w:val="hybridMultilevel"/>
    <w:tmpl w:val="0250222C"/>
    <w:lvl w:ilvl="0" w:tplc="08070019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F919A2"/>
    <w:multiLevelType w:val="hybridMultilevel"/>
    <w:tmpl w:val="78864EF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D4C70C">
      <w:numFmt w:val="bullet"/>
      <w:lvlText w:val="-"/>
      <w:lvlJc w:val="left"/>
      <w:pPr>
        <w:ind w:left="1785" w:hanging="705"/>
      </w:pPr>
      <w:rPr>
        <w:rFonts w:ascii="Calibri" w:eastAsia="Times New Roman" w:hAnsi="Calibri" w:cs="Times New Roman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672BFE"/>
    <w:multiLevelType w:val="hybridMultilevel"/>
    <w:tmpl w:val="C6F40BE0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EFFE6C9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676697"/>
    <w:multiLevelType w:val="hybridMultilevel"/>
    <w:tmpl w:val="FA6A39FE"/>
    <w:lvl w:ilvl="0" w:tplc="0807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00468D"/>
    <w:multiLevelType w:val="multilevel"/>
    <w:tmpl w:val="745C8E0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pStyle w:val="Listenabsatz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0" w15:restartNumberingAfterBreak="0">
    <w:nsid w:val="6A186865"/>
    <w:multiLevelType w:val="multilevel"/>
    <w:tmpl w:val="90962E30"/>
    <w:lvl w:ilvl="0">
      <w:start w:val="1"/>
      <w:numFmt w:val="upperRoman"/>
      <w:lvlText w:val="%1."/>
      <w:lvlJc w:val="right"/>
      <w:pPr>
        <w:ind w:left="786" w:hanging="360"/>
      </w:pPr>
    </w:lvl>
    <w:lvl w:ilvl="1">
      <w:start w:val="1"/>
      <w:numFmt w:val="lowerLetter"/>
      <w:lvlText w:val="%2)"/>
      <w:lvlJc w:val="left"/>
      <w:pPr>
        <w:ind w:left="1146" w:hanging="360"/>
      </w:pPr>
    </w:lvl>
    <w:lvl w:ilvl="2">
      <w:start w:val="1"/>
      <w:numFmt w:val="lowerRoman"/>
      <w:lvlText w:val="%3)"/>
      <w:lvlJc w:val="left"/>
      <w:pPr>
        <w:ind w:left="1506" w:hanging="360"/>
      </w:pPr>
    </w:lvl>
    <w:lvl w:ilvl="3">
      <w:start w:val="1"/>
      <w:numFmt w:val="decimal"/>
      <w:lvlText w:val="(%4)"/>
      <w:lvlJc w:val="left"/>
      <w:pPr>
        <w:ind w:left="1866" w:hanging="360"/>
      </w:pPr>
    </w:lvl>
    <w:lvl w:ilvl="4">
      <w:start w:val="1"/>
      <w:numFmt w:val="lowerLetter"/>
      <w:lvlText w:val="(%5)"/>
      <w:lvlJc w:val="left"/>
      <w:pPr>
        <w:ind w:left="2226" w:hanging="360"/>
      </w:pPr>
    </w:lvl>
    <w:lvl w:ilvl="5">
      <w:start w:val="1"/>
      <w:numFmt w:val="lowerRoman"/>
      <w:lvlText w:val="(%6)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lowerLetter"/>
      <w:lvlText w:val="%8."/>
      <w:lvlJc w:val="left"/>
      <w:pPr>
        <w:ind w:left="3306" w:hanging="360"/>
      </w:pPr>
    </w:lvl>
    <w:lvl w:ilvl="8">
      <w:start w:val="1"/>
      <w:numFmt w:val="lowerRoman"/>
      <w:lvlText w:val="%9."/>
      <w:lvlJc w:val="left"/>
      <w:pPr>
        <w:ind w:left="3666" w:hanging="360"/>
      </w:pPr>
    </w:lvl>
  </w:abstractNum>
  <w:abstractNum w:abstractNumId="21" w15:restartNumberingAfterBreak="0">
    <w:nsid w:val="6D117225"/>
    <w:multiLevelType w:val="multilevel"/>
    <w:tmpl w:val="99B4002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2" w15:restartNumberingAfterBreak="0">
    <w:nsid w:val="71A35C16"/>
    <w:multiLevelType w:val="hybridMultilevel"/>
    <w:tmpl w:val="85162158"/>
    <w:lvl w:ilvl="0" w:tplc="8C6693D8">
      <w:start w:val="1"/>
      <w:numFmt w:val="bullet"/>
      <w:pStyle w:val="Aufzhlung1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F6526D"/>
    <w:multiLevelType w:val="hybridMultilevel"/>
    <w:tmpl w:val="3FF03E04"/>
    <w:lvl w:ilvl="0" w:tplc="0407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4" w15:restartNumberingAfterBreak="0">
    <w:nsid w:val="753B371F"/>
    <w:multiLevelType w:val="hybridMultilevel"/>
    <w:tmpl w:val="5658DF52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EFFE6C9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D14449A"/>
    <w:multiLevelType w:val="hybridMultilevel"/>
    <w:tmpl w:val="DB0CF704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2"/>
  </w:num>
  <w:num w:numId="3">
    <w:abstractNumId w:val="13"/>
  </w:num>
  <w:num w:numId="4">
    <w:abstractNumId w:val="3"/>
  </w:num>
  <w:num w:numId="5">
    <w:abstractNumId w:val="12"/>
  </w:num>
  <w:num w:numId="6">
    <w:abstractNumId w:val="8"/>
  </w:num>
  <w:num w:numId="7">
    <w:abstractNumId w:val="24"/>
  </w:num>
  <w:num w:numId="8">
    <w:abstractNumId w:val="5"/>
  </w:num>
  <w:num w:numId="9">
    <w:abstractNumId w:val="7"/>
  </w:num>
  <w:num w:numId="10">
    <w:abstractNumId w:val="4"/>
  </w:num>
  <w:num w:numId="11">
    <w:abstractNumId w:val="19"/>
  </w:num>
  <w:num w:numId="12">
    <w:abstractNumId w:val="25"/>
  </w:num>
  <w:num w:numId="13">
    <w:abstractNumId w:val="11"/>
  </w:num>
  <w:num w:numId="14">
    <w:abstractNumId w:val="9"/>
  </w:num>
  <w:num w:numId="15">
    <w:abstractNumId w:val="10"/>
  </w:num>
  <w:num w:numId="16">
    <w:abstractNumId w:val="23"/>
  </w:num>
  <w:num w:numId="17">
    <w:abstractNumId w:val="6"/>
  </w:num>
  <w:num w:numId="18">
    <w:abstractNumId w:val="2"/>
  </w:num>
  <w:num w:numId="19">
    <w:abstractNumId w:val="18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17"/>
  </w:num>
  <w:num w:numId="23">
    <w:abstractNumId w:val="1"/>
  </w:num>
  <w:num w:numId="24">
    <w:abstractNumId w:val="21"/>
  </w:num>
  <w:num w:numId="25">
    <w:abstractNumId w:val="16"/>
  </w:num>
  <w:num w:numId="26">
    <w:abstractNumId w:val="14"/>
  </w:num>
  <w:num w:numId="27">
    <w:abstractNumId w:val="15"/>
  </w:num>
  <w:num w:numId="28">
    <w:abstractNumId w:val="1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onsecutiveHyphenLimit w:val="2"/>
  <w:hyphenationZone w:val="284"/>
  <w:drawingGridHorizontalSpacing w:val="113"/>
  <w:drawingGridVerticalSpacing w:val="11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714"/>
    <w:rsid w:val="00001575"/>
    <w:rsid w:val="00004BA0"/>
    <w:rsid w:val="00012260"/>
    <w:rsid w:val="00023C36"/>
    <w:rsid w:val="00025208"/>
    <w:rsid w:val="000265AB"/>
    <w:rsid w:val="00031529"/>
    <w:rsid w:val="00031ADA"/>
    <w:rsid w:val="000351F4"/>
    <w:rsid w:val="000362B1"/>
    <w:rsid w:val="00040505"/>
    <w:rsid w:val="00041141"/>
    <w:rsid w:val="000533D6"/>
    <w:rsid w:val="0005680A"/>
    <w:rsid w:val="00056E7B"/>
    <w:rsid w:val="00062E6E"/>
    <w:rsid w:val="00066EF4"/>
    <w:rsid w:val="00074BAA"/>
    <w:rsid w:val="000853D6"/>
    <w:rsid w:val="000907E1"/>
    <w:rsid w:val="00091F42"/>
    <w:rsid w:val="000C24AA"/>
    <w:rsid w:val="000C57B1"/>
    <w:rsid w:val="000C730D"/>
    <w:rsid w:val="000D324C"/>
    <w:rsid w:val="000D40F8"/>
    <w:rsid w:val="000E1DA6"/>
    <w:rsid w:val="000E45AC"/>
    <w:rsid w:val="000E7AC7"/>
    <w:rsid w:val="000F00DC"/>
    <w:rsid w:val="000F400F"/>
    <w:rsid w:val="000F584A"/>
    <w:rsid w:val="000F6154"/>
    <w:rsid w:val="001035C3"/>
    <w:rsid w:val="00112C12"/>
    <w:rsid w:val="0013207C"/>
    <w:rsid w:val="00133B86"/>
    <w:rsid w:val="001526BE"/>
    <w:rsid w:val="001573FF"/>
    <w:rsid w:val="00175219"/>
    <w:rsid w:val="001851E1"/>
    <w:rsid w:val="00191169"/>
    <w:rsid w:val="001A4D92"/>
    <w:rsid w:val="001A729C"/>
    <w:rsid w:val="001B13E9"/>
    <w:rsid w:val="001C1041"/>
    <w:rsid w:val="001C3261"/>
    <w:rsid w:val="001D478F"/>
    <w:rsid w:val="001D49A5"/>
    <w:rsid w:val="001E5995"/>
    <w:rsid w:val="001E75BE"/>
    <w:rsid w:val="001F3984"/>
    <w:rsid w:val="00206EB7"/>
    <w:rsid w:val="00221684"/>
    <w:rsid w:val="00223222"/>
    <w:rsid w:val="00224FBF"/>
    <w:rsid w:val="00235A9C"/>
    <w:rsid w:val="00237487"/>
    <w:rsid w:val="00240782"/>
    <w:rsid w:val="00241F12"/>
    <w:rsid w:val="00244CCA"/>
    <w:rsid w:val="00244E25"/>
    <w:rsid w:val="0024731E"/>
    <w:rsid w:val="00251F85"/>
    <w:rsid w:val="00256DC6"/>
    <w:rsid w:val="00264ACE"/>
    <w:rsid w:val="00276998"/>
    <w:rsid w:val="00277074"/>
    <w:rsid w:val="0028517D"/>
    <w:rsid w:val="0028555D"/>
    <w:rsid w:val="00287638"/>
    <w:rsid w:val="002924CB"/>
    <w:rsid w:val="00296A42"/>
    <w:rsid w:val="002A5E13"/>
    <w:rsid w:val="002B036B"/>
    <w:rsid w:val="002B1D2E"/>
    <w:rsid w:val="002B4889"/>
    <w:rsid w:val="002C1D59"/>
    <w:rsid w:val="002C6A03"/>
    <w:rsid w:val="002E6FBA"/>
    <w:rsid w:val="002F2D31"/>
    <w:rsid w:val="002F5224"/>
    <w:rsid w:val="002F6B79"/>
    <w:rsid w:val="00302F4E"/>
    <w:rsid w:val="00302F7B"/>
    <w:rsid w:val="003044DF"/>
    <w:rsid w:val="00304D54"/>
    <w:rsid w:val="00314D78"/>
    <w:rsid w:val="00316714"/>
    <w:rsid w:val="00317DC0"/>
    <w:rsid w:val="00321F43"/>
    <w:rsid w:val="0033208B"/>
    <w:rsid w:val="0034056E"/>
    <w:rsid w:val="0034246F"/>
    <w:rsid w:val="00346822"/>
    <w:rsid w:val="003477CA"/>
    <w:rsid w:val="00347AA4"/>
    <w:rsid w:val="003566A8"/>
    <w:rsid w:val="0036656E"/>
    <w:rsid w:val="003729C9"/>
    <w:rsid w:val="003748BB"/>
    <w:rsid w:val="00374B6C"/>
    <w:rsid w:val="00377EF6"/>
    <w:rsid w:val="0038250C"/>
    <w:rsid w:val="00383E0D"/>
    <w:rsid w:val="00393181"/>
    <w:rsid w:val="003962A0"/>
    <w:rsid w:val="003A29E1"/>
    <w:rsid w:val="003B0539"/>
    <w:rsid w:val="003C22AD"/>
    <w:rsid w:val="003C7685"/>
    <w:rsid w:val="003D4C73"/>
    <w:rsid w:val="0040474C"/>
    <w:rsid w:val="00405F5F"/>
    <w:rsid w:val="004108FC"/>
    <w:rsid w:val="00413A66"/>
    <w:rsid w:val="0043421D"/>
    <w:rsid w:val="004366CB"/>
    <w:rsid w:val="00436CEE"/>
    <w:rsid w:val="00441A59"/>
    <w:rsid w:val="00446051"/>
    <w:rsid w:val="0044695E"/>
    <w:rsid w:val="00455011"/>
    <w:rsid w:val="00460C9B"/>
    <w:rsid w:val="00464BED"/>
    <w:rsid w:val="00470489"/>
    <w:rsid w:val="00474957"/>
    <w:rsid w:val="004852E3"/>
    <w:rsid w:val="00486B68"/>
    <w:rsid w:val="00487B86"/>
    <w:rsid w:val="00493FB1"/>
    <w:rsid w:val="00497C3C"/>
    <w:rsid w:val="004B09BB"/>
    <w:rsid w:val="004B6405"/>
    <w:rsid w:val="004C07A6"/>
    <w:rsid w:val="004C1DE3"/>
    <w:rsid w:val="004C4262"/>
    <w:rsid w:val="004D1330"/>
    <w:rsid w:val="004D1EFC"/>
    <w:rsid w:val="004D5D73"/>
    <w:rsid w:val="004E0D7A"/>
    <w:rsid w:val="004E1AD6"/>
    <w:rsid w:val="004E748D"/>
    <w:rsid w:val="004F281B"/>
    <w:rsid w:val="004F39C6"/>
    <w:rsid w:val="004F7243"/>
    <w:rsid w:val="00503FC3"/>
    <w:rsid w:val="005059A8"/>
    <w:rsid w:val="005106FD"/>
    <w:rsid w:val="00515C93"/>
    <w:rsid w:val="005211FD"/>
    <w:rsid w:val="005262E9"/>
    <w:rsid w:val="0053224C"/>
    <w:rsid w:val="005448CF"/>
    <w:rsid w:val="0054741D"/>
    <w:rsid w:val="00556FF7"/>
    <w:rsid w:val="0055764B"/>
    <w:rsid w:val="00563EE9"/>
    <w:rsid w:val="00564654"/>
    <w:rsid w:val="00564FDC"/>
    <w:rsid w:val="005657C4"/>
    <w:rsid w:val="00567FCA"/>
    <w:rsid w:val="00571151"/>
    <w:rsid w:val="005727FD"/>
    <w:rsid w:val="005902AC"/>
    <w:rsid w:val="00592A9A"/>
    <w:rsid w:val="00595646"/>
    <w:rsid w:val="0059775E"/>
    <w:rsid w:val="005A223B"/>
    <w:rsid w:val="005A29FB"/>
    <w:rsid w:val="005A4A67"/>
    <w:rsid w:val="005A5B99"/>
    <w:rsid w:val="005B0369"/>
    <w:rsid w:val="005B1F9D"/>
    <w:rsid w:val="005C5D1B"/>
    <w:rsid w:val="005D015F"/>
    <w:rsid w:val="005D34D2"/>
    <w:rsid w:val="005D3D79"/>
    <w:rsid w:val="005F5932"/>
    <w:rsid w:val="005F7D3E"/>
    <w:rsid w:val="00601E19"/>
    <w:rsid w:val="0060395C"/>
    <w:rsid w:val="00603ECC"/>
    <w:rsid w:val="0060636C"/>
    <w:rsid w:val="00610152"/>
    <w:rsid w:val="006134F1"/>
    <w:rsid w:val="00621731"/>
    <w:rsid w:val="00634051"/>
    <w:rsid w:val="0065010E"/>
    <w:rsid w:val="006507D2"/>
    <w:rsid w:val="0066434F"/>
    <w:rsid w:val="0066499E"/>
    <w:rsid w:val="006654C7"/>
    <w:rsid w:val="00666F0D"/>
    <w:rsid w:val="00675128"/>
    <w:rsid w:val="006759EB"/>
    <w:rsid w:val="00676D89"/>
    <w:rsid w:val="00683EF5"/>
    <w:rsid w:val="006A6AA8"/>
    <w:rsid w:val="006C2D6F"/>
    <w:rsid w:val="006C6060"/>
    <w:rsid w:val="006F0104"/>
    <w:rsid w:val="006F36A9"/>
    <w:rsid w:val="006F3D65"/>
    <w:rsid w:val="006F791A"/>
    <w:rsid w:val="00700EDE"/>
    <w:rsid w:val="00703B8F"/>
    <w:rsid w:val="00711412"/>
    <w:rsid w:val="00716B5F"/>
    <w:rsid w:val="0071790B"/>
    <w:rsid w:val="00723319"/>
    <w:rsid w:val="00723C9F"/>
    <w:rsid w:val="00734699"/>
    <w:rsid w:val="00740419"/>
    <w:rsid w:val="0074287C"/>
    <w:rsid w:val="00743C5E"/>
    <w:rsid w:val="00747596"/>
    <w:rsid w:val="00750D64"/>
    <w:rsid w:val="00755D42"/>
    <w:rsid w:val="00757268"/>
    <w:rsid w:val="00765FA3"/>
    <w:rsid w:val="00773EBB"/>
    <w:rsid w:val="00780710"/>
    <w:rsid w:val="00783190"/>
    <w:rsid w:val="007915A7"/>
    <w:rsid w:val="00792988"/>
    <w:rsid w:val="007A3955"/>
    <w:rsid w:val="007A56EC"/>
    <w:rsid w:val="007B4AE7"/>
    <w:rsid w:val="007B504A"/>
    <w:rsid w:val="007B6123"/>
    <w:rsid w:val="007B74AC"/>
    <w:rsid w:val="007B757B"/>
    <w:rsid w:val="007C0D31"/>
    <w:rsid w:val="007C221B"/>
    <w:rsid w:val="007C2D83"/>
    <w:rsid w:val="007D597A"/>
    <w:rsid w:val="007E06D5"/>
    <w:rsid w:val="00802403"/>
    <w:rsid w:val="008104DA"/>
    <w:rsid w:val="0081267C"/>
    <w:rsid w:val="00813C63"/>
    <w:rsid w:val="008333A4"/>
    <w:rsid w:val="00840965"/>
    <w:rsid w:val="0084455E"/>
    <w:rsid w:val="00845402"/>
    <w:rsid w:val="00846660"/>
    <w:rsid w:val="00850322"/>
    <w:rsid w:val="008527A3"/>
    <w:rsid w:val="00852D95"/>
    <w:rsid w:val="00853658"/>
    <w:rsid w:val="008565D9"/>
    <w:rsid w:val="008645E0"/>
    <w:rsid w:val="008676F7"/>
    <w:rsid w:val="008723FE"/>
    <w:rsid w:val="0088295E"/>
    <w:rsid w:val="008A37B9"/>
    <w:rsid w:val="008A60D7"/>
    <w:rsid w:val="008C155A"/>
    <w:rsid w:val="008C38A7"/>
    <w:rsid w:val="008C7F45"/>
    <w:rsid w:val="008D00A4"/>
    <w:rsid w:val="008D50B1"/>
    <w:rsid w:val="008E41FA"/>
    <w:rsid w:val="008E682C"/>
    <w:rsid w:val="008E7E5B"/>
    <w:rsid w:val="008F686B"/>
    <w:rsid w:val="008F7397"/>
    <w:rsid w:val="008F77E8"/>
    <w:rsid w:val="008F7D89"/>
    <w:rsid w:val="00900AC1"/>
    <w:rsid w:val="009035CE"/>
    <w:rsid w:val="00903D92"/>
    <w:rsid w:val="00911D84"/>
    <w:rsid w:val="00913B6C"/>
    <w:rsid w:val="00916B37"/>
    <w:rsid w:val="00927751"/>
    <w:rsid w:val="00932A28"/>
    <w:rsid w:val="00933A1F"/>
    <w:rsid w:val="0094116D"/>
    <w:rsid w:val="009509E8"/>
    <w:rsid w:val="00950C31"/>
    <w:rsid w:val="0095129D"/>
    <w:rsid w:val="0095399D"/>
    <w:rsid w:val="00954522"/>
    <w:rsid w:val="00954B11"/>
    <w:rsid w:val="00954D3E"/>
    <w:rsid w:val="00963DFA"/>
    <w:rsid w:val="00972F00"/>
    <w:rsid w:val="0097410A"/>
    <w:rsid w:val="00991025"/>
    <w:rsid w:val="009923E2"/>
    <w:rsid w:val="009927A1"/>
    <w:rsid w:val="00994339"/>
    <w:rsid w:val="009A1817"/>
    <w:rsid w:val="009A20E3"/>
    <w:rsid w:val="009A46A7"/>
    <w:rsid w:val="009A7653"/>
    <w:rsid w:val="009C1DBE"/>
    <w:rsid w:val="009C54BD"/>
    <w:rsid w:val="009C5C2C"/>
    <w:rsid w:val="009D29DF"/>
    <w:rsid w:val="009D38EC"/>
    <w:rsid w:val="009D3B93"/>
    <w:rsid w:val="009E08FF"/>
    <w:rsid w:val="009E3B27"/>
    <w:rsid w:val="009F0411"/>
    <w:rsid w:val="009F5035"/>
    <w:rsid w:val="00A00060"/>
    <w:rsid w:val="00A145E9"/>
    <w:rsid w:val="00A14FB1"/>
    <w:rsid w:val="00A17CD5"/>
    <w:rsid w:val="00A2539E"/>
    <w:rsid w:val="00A26D7A"/>
    <w:rsid w:val="00A2730F"/>
    <w:rsid w:val="00A34704"/>
    <w:rsid w:val="00A4276B"/>
    <w:rsid w:val="00A465A2"/>
    <w:rsid w:val="00A61AC5"/>
    <w:rsid w:val="00A630F7"/>
    <w:rsid w:val="00A638E0"/>
    <w:rsid w:val="00A654A6"/>
    <w:rsid w:val="00A65CEB"/>
    <w:rsid w:val="00A66AE2"/>
    <w:rsid w:val="00A71946"/>
    <w:rsid w:val="00A77491"/>
    <w:rsid w:val="00A77C93"/>
    <w:rsid w:val="00A77FAA"/>
    <w:rsid w:val="00A815F3"/>
    <w:rsid w:val="00A82720"/>
    <w:rsid w:val="00A8474A"/>
    <w:rsid w:val="00AA1712"/>
    <w:rsid w:val="00AA405F"/>
    <w:rsid w:val="00AC2EB8"/>
    <w:rsid w:val="00AD110B"/>
    <w:rsid w:val="00AD5146"/>
    <w:rsid w:val="00AD5B93"/>
    <w:rsid w:val="00AD5DB5"/>
    <w:rsid w:val="00AD7D08"/>
    <w:rsid w:val="00AE23E9"/>
    <w:rsid w:val="00AE5C13"/>
    <w:rsid w:val="00AF6D57"/>
    <w:rsid w:val="00AF7F87"/>
    <w:rsid w:val="00B01CC4"/>
    <w:rsid w:val="00B0270A"/>
    <w:rsid w:val="00B166AB"/>
    <w:rsid w:val="00B25581"/>
    <w:rsid w:val="00B32195"/>
    <w:rsid w:val="00B3396E"/>
    <w:rsid w:val="00B43D31"/>
    <w:rsid w:val="00B4418E"/>
    <w:rsid w:val="00B47E88"/>
    <w:rsid w:val="00B54B67"/>
    <w:rsid w:val="00B55D00"/>
    <w:rsid w:val="00B57009"/>
    <w:rsid w:val="00B57D65"/>
    <w:rsid w:val="00B6060D"/>
    <w:rsid w:val="00B63FBB"/>
    <w:rsid w:val="00B645B4"/>
    <w:rsid w:val="00B76C32"/>
    <w:rsid w:val="00B7762E"/>
    <w:rsid w:val="00B96925"/>
    <w:rsid w:val="00BA0FB7"/>
    <w:rsid w:val="00BC31B6"/>
    <w:rsid w:val="00BC6342"/>
    <w:rsid w:val="00BD002A"/>
    <w:rsid w:val="00BD5B31"/>
    <w:rsid w:val="00BF26DF"/>
    <w:rsid w:val="00C0036B"/>
    <w:rsid w:val="00C036A4"/>
    <w:rsid w:val="00C06A32"/>
    <w:rsid w:val="00C2269B"/>
    <w:rsid w:val="00C331AC"/>
    <w:rsid w:val="00C36CB4"/>
    <w:rsid w:val="00C52D99"/>
    <w:rsid w:val="00C62E36"/>
    <w:rsid w:val="00C65DDA"/>
    <w:rsid w:val="00C666F4"/>
    <w:rsid w:val="00C7268D"/>
    <w:rsid w:val="00C75DA2"/>
    <w:rsid w:val="00C92CD0"/>
    <w:rsid w:val="00C96415"/>
    <w:rsid w:val="00CA2281"/>
    <w:rsid w:val="00CA5182"/>
    <w:rsid w:val="00CA51F8"/>
    <w:rsid w:val="00CB0F25"/>
    <w:rsid w:val="00CB2DD5"/>
    <w:rsid w:val="00CB3C40"/>
    <w:rsid w:val="00CB652D"/>
    <w:rsid w:val="00CC46B8"/>
    <w:rsid w:val="00CD1B41"/>
    <w:rsid w:val="00CD6B2C"/>
    <w:rsid w:val="00CE3FFD"/>
    <w:rsid w:val="00CE4370"/>
    <w:rsid w:val="00CE5273"/>
    <w:rsid w:val="00CE79C0"/>
    <w:rsid w:val="00D003E7"/>
    <w:rsid w:val="00D10194"/>
    <w:rsid w:val="00D134B2"/>
    <w:rsid w:val="00D166FC"/>
    <w:rsid w:val="00D17CF7"/>
    <w:rsid w:val="00D20FC5"/>
    <w:rsid w:val="00D21C1C"/>
    <w:rsid w:val="00D21F7A"/>
    <w:rsid w:val="00D23FB6"/>
    <w:rsid w:val="00D24F7C"/>
    <w:rsid w:val="00D26338"/>
    <w:rsid w:val="00D26C87"/>
    <w:rsid w:val="00D405E2"/>
    <w:rsid w:val="00D428A1"/>
    <w:rsid w:val="00D56052"/>
    <w:rsid w:val="00D567E2"/>
    <w:rsid w:val="00D7204B"/>
    <w:rsid w:val="00D72070"/>
    <w:rsid w:val="00D80319"/>
    <w:rsid w:val="00D80F62"/>
    <w:rsid w:val="00D81597"/>
    <w:rsid w:val="00D8505E"/>
    <w:rsid w:val="00D87109"/>
    <w:rsid w:val="00D90CFE"/>
    <w:rsid w:val="00D9380B"/>
    <w:rsid w:val="00D9664C"/>
    <w:rsid w:val="00D96CE7"/>
    <w:rsid w:val="00DA1C34"/>
    <w:rsid w:val="00DA35D2"/>
    <w:rsid w:val="00DA4C08"/>
    <w:rsid w:val="00DA6766"/>
    <w:rsid w:val="00DB02A0"/>
    <w:rsid w:val="00DB0A05"/>
    <w:rsid w:val="00DB46E7"/>
    <w:rsid w:val="00DB4BDE"/>
    <w:rsid w:val="00DC7546"/>
    <w:rsid w:val="00DD6337"/>
    <w:rsid w:val="00DE11AC"/>
    <w:rsid w:val="00DE4201"/>
    <w:rsid w:val="00DE50DF"/>
    <w:rsid w:val="00DF7325"/>
    <w:rsid w:val="00E029D4"/>
    <w:rsid w:val="00E02A9E"/>
    <w:rsid w:val="00E0516C"/>
    <w:rsid w:val="00E14CDF"/>
    <w:rsid w:val="00E15F0C"/>
    <w:rsid w:val="00E32093"/>
    <w:rsid w:val="00E326D9"/>
    <w:rsid w:val="00E433B4"/>
    <w:rsid w:val="00E619B7"/>
    <w:rsid w:val="00E70D7B"/>
    <w:rsid w:val="00E7702C"/>
    <w:rsid w:val="00E840BE"/>
    <w:rsid w:val="00E8636D"/>
    <w:rsid w:val="00E871DB"/>
    <w:rsid w:val="00E90111"/>
    <w:rsid w:val="00E95702"/>
    <w:rsid w:val="00E975AF"/>
    <w:rsid w:val="00EA094C"/>
    <w:rsid w:val="00EA7D59"/>
    <w:rsid w:val="00EC6926"/>
    <w:rsid w:val="00ED0B1C"/>
    <w:rsid w:val="00ED28F7"/>
    <w:rsid w:val="00ED7FB9"/>
    <w:rsid w:val="00EE4CEE"/>
    <w:rsid w:val="00EE5EBA"/>
    <w:rsid w:val="00EF016C"/>
    <w:rsid w:val="00F01721"/>
    <w:rsid w:val="00F03061"/>
    <w:rsid w:val="00F14B48"/>
    <w:rsid w:val="00F227CE"/>
    <w:rsid w:val="00F24DD1"/>
    <w:rsid w:val="00F26DC6"/>
    <w:rsid w:val="00F27F97"/>
    <w:rsid w:val="00F32627"/>
    <w:rsid w:val="00F53E17"/>
    <w:rsid w:val="00F5457B"/>
    <w:rsid w:val="00F66548"/>
    <w:rsid w:val="00F7304A"/>
    <w:rsid w:val="00F849CE"/>
    <w:rsid w:val="00F9163C"/>
    <w:rsid w:val="00F927C7"/>
    <w:rsid w:val="00F961CF"/>
    <w:rsid w:val="00FA0D60"/>
    <w:rsid w:val="00FA1357"/>
    <w:rsid w:val="00FA3154"/>
    <w:rsid w:val="00FA33BC"/>
    <w:rsid w:val="00FA3E2C"/>
    <w:rsid w:val="00FB0416"/>
    <w:rsid w:val="00FB3E95"/>
    <w:rsid w:val="00FB5FC6"/>
    <w:rsid w:val="00FB7474"/>
    <w:rsid w:val="00FC074D"/>
    <w:rsid w:val="00FD4AF9"/>
    <w:rsid w:val="00FD5E54"/>
    <w:rsid w:val="00FE58A1"/>
    <w:rsid w:val="00FF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6AA12BEE"/>
  <w15:docId w15:val="{062F45C9-29A1-4905-A190-3E2976656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4741D"/>
    <w:rPr>
      <w:rFonts w:asciiTheme="minorHAnsi" w:hAnsiTheme="minorHAnsi"/>
      <w:sz w:val="22"/>
      <w:lang w:eastAsia="en-US"/>
    </w:rPr>
  </w:style>
  <w:style w:type="paragraph" w:styleId="berschrift1">
    <w:name w:val="heading 1"/>
    <w:basedOn w:val="Standard"/>
    <w:next w:val="berschrift2"/>
    <w:qFormat/>
    <w:rsid w:val="00031529"/>
    <w:pPr>
      <w:keepNext/>
      <w:pageBreakBefore/>
      <w:numPr>
        <w:numId w:val="1"/>
      </w:numPr>
      <w:spacing w:before="720" w:after="360"/>
      <w:outlineLvl w:val="0"/>
    </w:pPr>
    <w:rPr>
      <w:b/>
      <w:sz w:val="36"/>
    </w:rPr>
  </w:style>
  <w:style w:type="paragraph" w:styleId="berschrift2">
    <w:name w:val="heading 2"/>
    <w:basedOn w:val="berschrift1"/>
    <w:next w:val="Standard"/>
    <w:qFormat/>
    <w:rsid w:val="00B3396E"/>
    <w:pPr>
      <w:numPr>
        <w:ilvl w:val="1"/>
      </w:numPr>
      <w:spacing w:before="480" w:after="120"/>
      <w:outlineLvl w:val="1"/>
    </w:pPr>
    <w:rPr>
      <w:bCs/>
      <w:sz w:val="24"/>
    </w:rPr>
  </w:style>
  <w:style w:type="paragraph" w:styleId="berschrift3">
    <w:name w:val="heading 3"/>
    <w:basedOn w:val="berschrift2"/>
    <w:next w:val="Standard"/>
    <w:qFormat/>
    <w:rsid w:val="00B3396E"/>
    <w:pPr>
      <w:pageBreakBefore w:val="0"/>
      <w:numPr>
        <w:ilvl w:val="2"/>
      </w:numPr>
      <w:outlineLvl w:val="2"/>
    </w:pPr>
    <w:rPr>
      <w:rFonts w:cs="Arial"/>
      <w:sz w:val="20"/>
      <w:szCs w:val="26"/>
    </w:rPr>
  </w:style>
  <w:style w:type="paragraph" w:styleId="berschrift4">
    <w:name w:val="heading 4"/>
    <w:basedOn w:val="berschrift3"/>
    <w:next w:val="Standard"/>
    <w:link w:val="berschrift4Zchn"/>
    <w:uiPriority w:val="9"/>
    <w:unhideWhenUsed/>
    <w:qFormat/>
    <w:rsid w:val="00031529"/>
    <w:pPr>
      <w:numPr>
        <w:ilvl w:val="3"/>
      </w:numPr>
      <w:tabs>
        <w:tab w:val="clear" w:pos="864"/>
      </w:tabs>
      <w:spacing w:before="240"/>
      <w:ind w:left="0" w:hanging="680"/>
      <w:outlineLvl w:val="3"/>
    </w:pPr>
    <w:rPr>
      <w:b w:val="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A35D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1">
    <w:name w:val="Aufzählung 1"/>
    <w:basedOn w:val="Standard"/>
    <w:rsid w:val="00316714"/>
    <w:pPr>
      <w:numPr>
        <w:numId w:val="2"/>
      </w:numPr>
      <w:tabs>
        <w:tab w:val="left" w:pos="1134"/>
      </w:tabs>
      <w:ind w:left="340" w:hanging="170"/>
      <w:contextualSpacing/>
    </w:pPr>
    <w:rPr>
      <w:bCs/>
    </w:rPr>
  </w:style>
  <w:style w:type="character" w:styleId="Hyperlink">
    <w:name w:val="Hyperlink"/>
    <w:basedOn w:val="Absatz-Standardschriftart"/>
    <w:uiPriority w:val="99"/>
    <w:unhideWhenUsed/>
    <w:rsid w:val="00515C93"/>
    <w:rPr>
      <w:color w:val="0000FF" w:themeColor="hyperlink"/>
      <w:u w:val="single"/>
    </w:rPr>
  </w:style>
  <w:style w:type="paragraph" w:styleId="Verzeichnis1">
    <w:name w:val="toc 1"/>
    <w:basedOn w:val="Standard"/>
    <w:next w:val="Standard"/>
    <w:uiPriority w:val="39"/>
    <w:rsid w:val="007B4AE7"/>
    <w:pPr>
      <w:tabs>
        <w:tab w:val="left" w:pos="907"/>
        <w:tab w:val="right" w:leader="dot" w:pos="8222"/>
      </w:tabs>
      <w:spacing w:before="240"/>
      <w:ind w:left="680" w:hanging="680"/>
    </w:pPr>
    <w:rPr>
      <w:rFonts w:cs="Arial"/>
      <w:b/>
    </w:rPr>
  </w:style>
  <w:style w:type="paragraph" w:styleId="Verzeichnis2">
    <w:name w:val="toc 2"/>
    <w:basedOn w:val="Verzeichnis1"/>
    <w:next w:val="Standard"/>
    <w:uiPriority w:val="39"/>
    <w:rsid w:val="00074BAA"/>
    <w:pPr>
      <w:spacing w:before="0"/>
    </w:pPr>
    <w:rPr>
      <w:b w:val="0"/>
      <w:sz w:val="18"/>
    </w:rPr>
  </w:style>
  <w:style w:type="paragraph" w:styleId="Verzeichnis3">
    <w:name w:val="toc 3"/>
    <w:basedOn w:val="Verzeichnis2"/>
    <w:next w:val="Standard"/>
    <w:uiPriority w:val="39"/>
    <w:rsid w:val="00716B5F"/>
    <w:rPr>
      <w:noProof/>
    </w:rPr>
  </w:style>
  <w:style w:type="paragraph" w:styleId="Kopfzeile">
    <w:name w:val="header"/>
    <w:basedOn w:val="Standard"/>
    <w:link w:val="KopfzeileZchn"/>
    <w:rsid w:val="000F584A"/>
    <w:pPr>
      <w:tabs>
        <w:tab w:val="center" w:pos="4536"/>
        <w:tab w:val="right" w:pos="9923"/>
      </w:tabs>
      <w:spacing w:after="60" w:line="220" w:lineRule="atLeast"/>
    </w:pPr>
    <w:rPr>
      <w:sz w:val="16"/>
    </w:rPr>
  </w:style>
  <w:style w:type="paragraph" w:styleId="Fuzeile">
    <w:name w:val="footer"/>
    <w:basedOn w:val="Standard"/>
    <w:link w:val="FuzeileZchn"/>
    <w:uiPriority w:val="99"/>
    <w:rsid w:val="003044DF"/>
    <w:pPr>
      <w:tabs>
        <w:tab w:val="center" w:pos="4536"/>
        <w:tab w:val="right" w:pos="9923"/>
      </w:tabs>
    </w:pPr>
    <w:rPr>
      <w:sz w:val="16"/>
    </w:rPr>
  </w:style>
  <w:style w:type="paragraph" w:customStyle="1" w:styleId="StandardFett">
    <w:name w:val="Standard Fett"/>
    <w:basedOn w:val="Standard"/>
    <w:next w:val="Standard"/>
    <w:rsid w:val="000F584A"/>
    <w:rPr>
      <w:b/>
    </w:rPr>
  </w:style>
  <w:style w:type="paragraph" w:styleId="Verzeichnis4">
    <w:name w:val="toc 4"/>
    <w:basedOn w:val="Standard"/>
    <w:next w:val="Standard"/>
    <w:autoRedefine/>
    <w:semiHidden/>
    <w:pPr>
      <w:ind w:left="540"/>
    </w:pPr>
  </w:style>
  <w:style w:type="paragraph" w:styleId="Verzeichnis5">
    <w:name w:val="toc 5"/>
    <w:basedOn w:val="Standard"/>
    <w:next w:val="Standard"/>
    <w:autoRedefine/>
    <w:semiHidden/>
    <w:pPr>
      <w:ind w:left="720"/>
    </w:pPr>
  </w:style>
  <w:style w:type="paragraph" w:styleId="Verzeichnis6">
    <w:name w:val="toc 6"/>
    <w:basedOn w:val="Standard"/>
    <w:next w:val="Standard"/>
    <w:autoRedefine/>
    <w:semiHidden/>
    <w:pPr>
      <w:ind w:left="900"/>
    </w:pPr>
  </w:style>
  <w:style w:type="paragraph" w:styleId="Verzeichnis7">
    <w:name w:val="toc 7"/>
    <w:basedOn w:val="Standard"/>
    <w:next w:val="Standard"/>
    <w:autoRedefine/>
    <w:semiHidden/>
    <w:pPr>
      <w:ind w:left="1080"/>
    </w:pPr>
  </w:style>
  <w:style w:type="paragraph" w:styleId="Verzeichnis8">
    <w:name w:val="toc 8"/>
    <w:basedOn w:val="Standard"/>
    <w:next w:val="Standard"/>
    <w:autoRedefine/>
    <w:semiHidden/>
    <w:pPr>
      <w:ind w:left="1260"/>
    </w:pPr>
  </w:style>
  <w:style w:type="paragraph" w:styleId="Verzeichnis9">
    <w:name w:val="toc 9"/>
    <w:basedOn w:val="Standard"/>
    <w:next w:val="Standard"/>
    <w:autoRedefine/>
    <w:semiHidden/>
    <w:pPr>
      <w:ind w:left="1440"/>
    </w:pPr>
  </w:style>
  <w:style w:type="paragraph" w:styleId="Sprechblasentext">
    <w:name w:val="Balloon Text"/>
    <w:basedOn w:val="Standard"/>
    <w:semiHidden/>
    <w:rsid w:val="00A145E9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rsid w:val="00256DC6"/>
    <w:rPr>
      <w:rFonts w:ascii="Arial" w:hAnsi="Arial"/>
      <w:sz w:val="16"/>
      <w:szCs w:val="24"/>
      <w:lang w:eastAsia="en-US"/>
    </w:rPr>
  </w:style>
  <w:style w:type="table" w:styleId="Tabellenraster">
    <w:name w:val="Table Grid"/>
    <w:basedOn w:val="NormaleTabelle"/>
    <w:rsid w:val="00256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106FD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  <w:lang w:eastAsia="de-CH"/>
    </w:rPr>
  </w:style>
  <w:style w:type="paragraph" w:customStyle="1" w:styleId="Titel1">
    <w:name w:val="Titel 1"/>
    <w:basedOn w:val="Standard"/>
    <w:qFormat/>
    <w:rsid w:val="005106FD"/>
    <w:pPr>
      <w:spacing w:before="720" w:after="360"/>
    </w:pPr>
    <w:rPr>
      <w:b/>
      <w:sz w:val="48"/>
    </w:rPr>
  </w:style>
  <w:style w:type="paragraph" w:customStyle="1" w:styleId="Titel2">
    <w:name w:val="Titel 2"/>
    <w:basedOn w:val="Titel1"/>
    <w:next w:val="Standard"/>
    <w:qFormat/>
    <w:rsid w:val="007B4AE7"/>
    <w:pPr>
      <w:spacing w:before="480" w:after="240"/>
    </w:pPr>
    <w:rPr>
      <w:sz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31529"/>
    <w:rPr>
      <w:rFonts w:asciiTheme="minorHAnsi" w:hAnsiTheme="minorHAnsi" w:cs="Arial"/>
      <w:bCs/>
      <w:sz w:val="20"/>
      <w:szCs w:val="26"/>
      <w:lang w:eastAsia="en-US"/>
    </w:rPr>
  </w:style>
  <w:style w:type="paragraph" w:styleId="Beschriftung">
    <w:name w:val="caption"/>
    <w:basedOn w:val="Standard"/>
    <w:next w:val="Standard"/>
    <w:unhideWhenUsed/>
    <w:qFormat/>
    <w:rsid w:val="00B57D65"/>
    <w:pPr>
      <w:spacing w:after="240"/>
    </w:pPr>
    <w:rPr>
      <w:b/>
      <w:bCs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9509E8"/>
    <w:pPr>
      <w:contextualSpacing/>
    </w:pPr>
  </w:style>
  <w:style w:type="paragraph" w:customStyle="1" w:styleId="Aufzhlung2">
    <w:name w:val="Aufzählung 2"/>
    <w:basedOn w:val="Aufzhlung1"/>
    <w:qFormat/>
    <w:rsid w:val="00DE11AC"/>
    <w:pPr>
      <w:numPr>
        <w:ilvl w:val="1"/>
        <w:numId w:val="3"/>
      </w:numPr>
      <w:tabs>
        <w:tab w:val="clear" w:pos="1134"/>
      </w:tabs>
      <w:ind w:left="510" w:hanging="170"/>
    </w:pPr>
  </w:style>
  <w:style w:type="paragraph" w:customStyle="1" w:styleId="Code">
    <w:name w:val="Code"/>
    <w:basedOn w:val="Standard"/>
    <w:next w:val="Standard"/>
    <w:rsid w:val="009509E8"/>
    <w:pPr>
      <w:pBdr>
        <w:left w:val="single" w:sz="24" w:space="6" w:color="auto"/>
      </w:pBdr>
      <w:shd w:val="clear" w:color="auto" w:fill="DBE5F1" w:themeFill="accent1" w:themeFillTint="33"/>
      <w:tabs>
        <w:tab w:val="left" w:pos="567"/>
        <w:tab w:val="left" w:pos="1134"/>
        <w:tab w:val="left" w:pos="1701"/>
        <w:tab w:val="left" w:pos="2268"/>
        <w:tab w:val="left" w:pos="2835"/>
        <w:tab w:val="left" w:pos="4536"/>
        <w:tab w:val="right" w:pos="8222"/>
      </w:tabs>
      <w:spacing w:before="240" w:after="240"/>
      <w:ind w:left="170"/>
      <w:contextualSpacing/>
    </w:pPr>
    <w:rPr>
      <w:rFonts w:ascii="Consolas" w:hAnsi="Consolas"/>
      <w:noProof/>
      <w:sz w:val="20"/>
      <w:lang w:eastAsia="de-DE"/>
    </w:rPr>
  </w:style>
  <w:style w:type="paragraph" w:customStyle="1" w:styleId="Bild">
    <w:name w:val="Bild"/>
    <w:basedOn w:val="Standard"/>
    <w:next w:val="Standard"/>
    <w:rsid w:val="00A2539E"/>
    <w:pPr>
      <w:keepNext/>
      <w:tabs>
        <w:tab w:val="left" w:pos="2835"/>
        <w:tab w:val="left" w:pos="4536"/>
        <w:tab w:val="right" w:pos="8222"/>
      </w:tabs>
      <w:jc w:val="both"/>
    </w:pPr>
    <w:rPr>
      <w:lang w:eastAsia="de-DE"/>
    </w:rPr>
  </w:style>
  <w:style w:type="paragraph" w:customStyle="1" w:styleId="Nummerierung">
    <w:name w:val="Nummerierung"/>
    <w:basedOn w:val="Standard"/>
    <w:next w:val="Standard"/>
    <w:rsid w:val="00316714"/>
    <w:pPr>
      <w:numPr>
        <w:numId w:val="4"/>
      </w:numPr>
      <w:tabs>
        <w:tab w:val="clear" w:pos="284"/>
      </w:tabs>
      <w:contextualSpacing/>
    </w:pPr>
  </w:style>
  <w:style w:type="paragraph" w:customStyle="1" w:styleId="Notizen">
    <w:name w:val="Notizen"/>
    <w:basedOn w:val="Standard"/>
    <w:rsid w:val="00316714"/>
    <w:pPr>
      <w:pBdr>
        <w:bottom w:val="dotted" w:sz="4" w:space="3" w:color="auto"/>
        <w:between w:val="dotted" w:sz="4" w:space="1" w:color="auto"/>
      </w:pBdr>
      <w:spacing w:line="360" w:lineRule="atLeast"/>
      <w:jc w:val="both"/>
    </w:pPr>
    <w:rPr>
      <w:lang w:eastAsia="de-DE"/>
    </w:rPr>
  </w:style>
  <w:style w:type="paragraph" w:customStyle="1" w:styleId="StandardEinzug">
    <w:name w:val="Standard_Einzug"/>
    <w:basedOn w:val="Standard"/>
    <w:next w:val="Standard"/>
    <w:rsid w:val="003C7685"/>
    <w:pPr>
      <w:tabs>
        <w:tab w:val="left" w:pos="2835"/>
        <w:tab w:val="left" w:pos="4536"/>
        <w:tab w:val="right" w:pos="8222"/>
      </w:tabs>
      <w:spacing w:after="100"/>
      <w:ind w:left="284"/>
    </w:pPr>
    <w:rPr>
      <w:lang w:eastAsia="de-DE"/>
    </w:rPr>
  </w:style>
  <w:style w:type="table" w:customStyle="1" w:styleId="TabelleZbW">
    <w:name w:val="Tabelle ZbW"/>
    <w:basedOn w:val="NormaleTabelle"/>
    <w:uiPriority w:val="99"/>
    <w:rsid w:val="00413A66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  <w:tcPr>
      <w:shd w:val="clear" w:color="auto" w:fill="auto"/>
    </w:tcPr>
  </w:style>
  <w:style w:type="paragraph" w:customStyle="1" w:styleId="Hervorgehoben">
    <w:name w:val="Hervorgehoben"/>
    <w:basedOn w:val="Code"/>
    <w:qFormat/>
    <w:rsid w:val="00BA0FB7"/>
    <w:pPr>
      <w:shd w:val="clear" w:color="auto" w:fill="EAF1DD" w:themeFill="accent3" w:themeFillTint="33"/>
      <w:tabs>
        <w:tab w:val="clear" w:pos="567"/>
        <w:tab w:val="clear" w:pos="1134"/>
        <w:tab w:val="clear" w:pos="1701"/>
        <w:tab w:val="clear" w:pos="2268"/>
        <w:tab w:val="clear" w:pos="2835"/>
        <w:tab w:val="clear" w:pos="4536"/>
        <w:tab w:val="clear" w:pos="8222"/>
      </w:tabs>
      <w:spacing w:line="276" w:lineRule="auto"/>
    </w:pPr>
    <w:rPr>
      <w:rFonts w:asciiTheme="minorHAnsi" w:hAnsiTheme="minorHAnsi"/>
      <w:noProof w:val="0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0F400F"/>
    <w:pPr>
      <w:ind w:left="200" w:hanging="200"/>
    </w:pPr>
  </w:style>
  <w:style w:type="paragraph" w:customStyle="1" w:styleId="StandardTabelle">
    <w:name w:val="Standard_Tabelle"/>
    <w:basedOn w:val="Standard"/>
    <w:qFormat/>
    <w:rsid w:val="00316714"/>
    <w:rPr>
      <w:sz w:val="18"/>
      <w:szCs w:val="18"/>
    </w:rPr>
  </w:style>
  <w:style w:type="paragraph" w:customStyle="1" w:styleId="StandardTabelleberschrift">
    <w:name w:val="Standard_Tabelle_Überschrift"/>
    <w:basedOn w:val="StandardTabelle"/>
    <w:qFormat/>
    <w:rsid w:val="00316714"/>
    <w:rPr>
      <w:i/>
    </w:rPr>
  </w:style>
  <w:style w:type="paragraph" w:customStyle="1" w:styleId="Highlight">
    <w:name w:val="Highlight"/>
    <w:basedOn w:val="Standard"/>
    <w:qFormat/>
    <w:rsid w:val="00515C93"/>
    <w:pPr>
      <w:spacing w:before="240"/>
    </w:pPr>
    <w:rPr>
      <w:b/>
      <w:i/>
      <w:color w:val="E36C0A" w:themeColor="accent6" w:themeShade="BF"/>
    </w:rPr>
  </w:style>
  <w:style w:type="paragraph" w:customStyle="1" w:styleId="Literatur-Verzeichnis">
    <w:name w:val="Literatur-Verzeichnis"/>
    <w:basedOn w:val="Standard"/>
    <w:qFormat/>
    <w:rsid w:val="009509E8"/>
    <w:pPr>
      <w:ind w:left="170" w:hanging="170"/>
      <w:contextualSpacing/>
    </w:pPr>
  </w:style>
  <w:style w:type="paragraph" w:styleId="Listenabsatz">
    <w:name w:val="List Paragraph"/>
    <w:basedOn w:val="Standard"/>
    <w:uiPriority w:val="34"/>
    <w:qFormat/>
    <w:rsid w:val="0013207C"/>
    <w:pPr>
      <w:numPr>
        <w:ilvl w:val="6"/>
        <w:numId w:val="11"/>
      </w:numPr>
      <w:spacing w:after="120" w:line="276" w:lineRule="auto"/>
      <w:contextualSpacing/>
    </w:pPr>
  </w:style>
  <w:style w:type="paragraph" w:styleId="StandardWeb">
    <w:name w:val="Normal (Web)"/>
    <w:basedOn w:val="Standard"/>
    <w:uiPriority w:val="99"/>
    <w:semiHidden/>
    <w:unhideWhenUsed/>
    <w:rsid w:val="0044695E"/>
    <w:pPr>
      <w:spacing w:before="100" w:beforeAutospacing="1" w:after="100" w:afterAutospacing="1"/>
    </w:pPr>
    <w:rPr>
      <w:rFonts w:ascii="Times New Roman" w:eastAsiaTheme="minorEastAsia" w:hAnsi="Times New Roman"/>
      <w:sz w:val="24"/>
      <w:lang w:eastAsia="de-CH"/>
    </w:rPr>
  </w:style>
  <w:style w:type="character" w:styleId="Fett">
    <w:name w:val="Strong"/>
    <w:basedOn w:val="Absatz-Standardschriftart"/>
    <w:qFormat/>
    <w:rsid w:val="00CE4370"/>
    <w:rPr>
      <w:b/>
      <w:bCs/>
    </w:rPr>
  </w:style>
  <w:style w:type="paragraph" w:styleId="Titel">
    <w:name w:val="Title"/>
    <w:basedOn w:val="Standard"/>
    <w:next w:val="Standard"/>
    <w:link w:val="TitelZchn"/>
    <w:uiPriority w:val="10"/>
    <w:qFormat/>
    <w:rsid w:val="0060636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6063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Funotentext">
    <w:name w:val="footnote text"/>
    <w:basedOn w:val="Standard"/>
    <w:link w:val="FunotentextZchn"/>
    <w:semiHidden/>
    <w:rsid w:val="00DA35D2"/>
    <w:pPr>
      <w:spacing w:after="60"/>
      <w:ind w:left="113" w:hanging="113"/>
    </w:pPr>
    <w:rPr>
      <w:sz w:val="14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DA35D2"/>
    <w:rPr>
      <w:rFonts w:asciiTheme="minorHAnsi" w:hAnsiTheme="minorHAnsi"/>
      <w:sz w:val="14"/>
      <w:lang w:eastAsia="de-DE"/>
    </w:rPr>
  </w:style>
  <w:style w:type="character" w:styleId="Funotenzeichen">
    <w:name w:val="footnote reference"/>
    <w:basedOn w:val="Absatz-Standardschriftart"/>
    <w:semiHidden/>
    <w:unhideWhenUsed/>
    <w:rsid w:val="00DA35D2"/>
    <w:rPr>
      <w:vertAlign w:val="superscript"/>
    </w:rPr>
  </w:style>
  <w:style w:type="character" w:customStyle="1" w:styleId="FuzeileZchn">
    <w:name w:val="Fußzeile Zchn"/>
    <w:basedOn w:val="Absatz-Standardschriftart"/>
    <w:link w:val="Fuzeile"/>
    <w:uiPriority w:val="99"/>
    <w:rsid w:val="00DA35D2"/>
    <w:rPr>
      <w:rFonts w:asciiTheme="minorHAnsi" w:hAnsiTheme="minorHAnsi"/>
      <w:sz w:val="16"/>
      <w:szCs w:val="24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A35D2"/>
    <w:rPr>
      <w:rFonts w:asciiTheme="majorHAnsi" w:eastAsiaTheme="majorEastAsia" w:hAnsiTheme="majorHAnsi" w:cstheme="majorBidi"/>
      <w:color w:val="243F60" w:themeColor="accent1" w:themeShade="7F"/>
      <w:sz w:val="22"/>
      <w:szCs w:val="24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DB46E7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0E45AC"/>
    <w:rPr>
      <w:rFonts w:asciiTheme="minorHAnsi" w:hAnsiTheme="minorHAnsi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BFD00CE9B519448478A2B358957E7D" ma:contentTypeVersion="11" ma:contentTypeDescription="Ein neues Dokument erstellen." ma:contentTypeScope="" ma:versionID="267073709824cebd57b446743a309e85">
  <xsd:schema xmlns:xsd="http://www.w3.org/2001/XMLSchema" xmlns:xs="http://www.w3.org/2001/XMLSchema" xmlns:p="http://schemas.microsoft.com/office/2006/metadata/properties" xmlns:ns3="3c0088ee-ffba-4579-85c0-b52e5c2f1e58" xmlns:ns4="84878e68-6c67-4eef-9d36-42a9351b3e5c" targetNamespace="http://schemas.microsoft.com/office/2006/metadata/properties" ma:root="true" ma:fieldsID="0d5588a18d833a6e35b0eac188608574" ns3:_="" ns4:_="">
    <xsd:import namespace="3c0088ee-ffba-4579-85c0-b52e5c2f1e58"/>
    <xsd:import namespace="84878e68-6c67-4eef-9d36-42a9351b3e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0088ee-ffba-4579-85c0-b52e5c2f1e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878e68-6c67-4eef-9d36-42a9351b3e5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D97E9-CCD3-48FB-AB6F-DE33B9936A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E04857-CAE3-4BEF-88FB-1DE1E88681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D7B4D2-3F9A-4CC0-B897-D9A2D244CD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0088ee-ffba-4579-85c0-b52e5c2f1e58"/>
    <ds:schemaRef ds:uri="84878e68-6c67-4eef-9d36-42a9351b3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2EC7F63-F467-4949-9B69-2CCFDB950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1403</Words>
  <Characters>8840</Characters>
  <Application>Microsoft Office Word</Application>
  <DocSecurity>0</DocSecurity>
  <Lines>73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Transferheft FA-M1</vt:lpstr>
    </vt:vector>
  </TitlesOfParts>
  <Company>ZbW  9015 St.Gallen</Company>
  <LinksUpToDate>false</LinksUpToDate>
  <CharactersWithSpaces>10223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Transferheft FA-M1</dc:title>
  <dc:subject>Vorlage Word</dc:subject>
  <dc:creator>Harald Graschi</dc:creator>
  <cp:keywords>ZbW ZaBP</cp:keywords>
  <cp:lastModifiedBy>Harald Graschi</cp:lastModifiedBy>
  <cp:revision>3</cp:revision>
  <cp:lastPrinted>2020-03-03T08:46:00Z</cp:lastPrinted>
  <dcterms:created xsi:type="dcterms:W3CDTF">2020-08-26T07:15:00Z</dcterms:created>
  <dcterms:modified xsi:type="dcterms:W3CDTF">2020-08-26T07:20:00Z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0x01010070BFD00CE9B519448478A2B358957E7D</vt:lpwstr>
  </property>
</Properties>
</file>